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2A" w:rsidRDefault="009017A2" w:rsidP="00BF4914">
      <w:pPr>
        <w:jc w:val="center"/>
        <w:rPr>
          <w:lang w:val="uk-UA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4pt;height:37.6pt" fillcolor="#b2b2b2" strokecolor="#33c" strokeweight="1pt">
            <v:fill opacity=".5"/>
            <v:shadow on="t" color="#99f" offset="3pt"/>
            <v:textpath style="font-family:&quot;Arial Black&quot;;v-text-kern:t" trim="t" fitpath="t" string="РЕГІОНАЛЬНИЙ ЕКСПЕРИМЕНТ"/>
          </v:shape>
        </w:pict>
      </w:r>
    </w:p>
    <w:p w:rsidR="00BF4914" w:rsidRPr="00BF4914" w:rsidRDefault="00BF4914" w:rsidP="00BF4914">
      <w:pPr>
        <w:jc w:val="center"/>
        <w:rPr>
          <w:lang w:val="uk-UA"/>
        </w:rPr>
      </w:pPr>
    </w:p>
    <w:p w:rsidR="00BF4914" w:rsidRPr="00BF4914" w:rsidRDefault="009017A2" w:rsidP="00BF4914">
      <w:pPr>
        <w:pBdr>
          <w:bottom w:val="single" w:sz="12" w:space="1" w:color="auto"/>
        </w:pBdr>
        <w:jc w:val="center"/>
        <w:rPr>
          <w:lang w:val="uk-UA"/>
        </w:rPr>
      </w:pPr>
      <w:r w:rsidRPr="009017A2">
        <w:rPr>
          <w:lang w:val="uk-UA"/>
        </w:rPr>
        <w:pict>
          <v:shape id="_x0000_i1026" type="#_x0000_t136" style="width:519.05pt;height:228.9pt" fillcolor="#f90">
            <v:shadow on="t" opacity="52429f"/>
            <v:textpath style="font-family:&quot;Arial Black&quot;;font-style:italic;v-text-kern:t" trim="t" fitpath="t" string="Інноваційні підходи до управління&#10; навчальним закладом як умова &#10;успішної соціалізації&#10; дітей та учнівської молоді"/>
          </v:shape>
        </w:pict>
      </w:r>
    </w:p>
    <w:p w:rsidR="00417A7B" w:rsidRDefault="00417A7B" w:rsidP="00BF4914">
      <w:pPr>
        <w:jc w:val="center"/>
        <w:rPr>
          <w:lang w:val="uk-UA"/>
        </w:rPr>
      </w:pPr>
    </w:p>
    <w:p w:rsidR="00BF4914" w:rsidRDefault="001D317B" w:rsidP="00BF4914">
      <w:pPr>
        <w:jc w:val="center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-174494</wp:posOffset>
            </wp:positionH>
            <wp:positionV relativeFrom="paragraph">
              <wp:posOffset>1229579</wp:posOffset>
            </wp:positionV>
            <wp:extent cx="6848147" cy="3970731"/>
            <wp:effectExtent l="19050" t="0" r="0" b="0"/>
            <wp:wrapNone/>
            <wp:docPr id="77" name="Рисунок 77" descr="C:\Documents and Settings\Admin\Мои документы\Мои документы\картинки про школу\school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Documents and Settings\Admin\Мои документы\Мои документы\картинки про школу\school1.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759" cy="396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7A2">
        <w:pict>
          <v:shape id="_x0000_i1027" type="#_x0000_t136" style="width:499.7pt;height:87.05pt" fillcolor="#b2b2b2" strokecolor="#33c" strokeweight="1pt">
            <v:fill opacity=".5"/>
            <v:shadow on="t" color="#99f" offset="3pt"/>
            <v:textpath style="font-family:&quot;Arial Black&quot;;v-text-kern:t" trim="t" fitpath="t" string="НОВОКИЇВСЬКА &#10;ЗАГАЛЬНООСВІТНЯ ШКОЛА І-ІІІ СТУПЕНІВ"/>
          </v:shape>
        </w:pict>
      </w:r>
    </w:p>
    <w:p w:rsidR="00417A7B" w:rsidRDefault="00BF4914" w:rsidP="00BF4914">
      <w:pPr>
        <w:tabs>
          <w:tab w:val="left" w:pos="3927"/>
        </w:tabs>
        <w:rPr>
          <w:lang w:val="uk-UA"/>
        </w:rPr>
      </w:pPr>
      <w:r>
        <w:rPr>
          <w:lang w:val="uk-UA"/>
        </w:rPr>
        <w:tab/>
      </w:r>
    </w:p>
    <w:p w:rsidR="00BF4914" w:rsidRDefault="001A3104" w:rsidP="00BF4914">
      <w:pPr>
        <w:tabs>
          <w:tab w:val="left" w:pos="3927"/>
        </w:tabs>
        <w:rPr>
          <w:lang w:val="uk-UA"/>
        </w:rPr>
      </w:pPr>
      <w:r>
        <w:rPr>
          <w:lang w:val="uk-UA"/>
        </w:rPr>
        <w:t xml:space="preserve">   </w:t>
      </w:r>
    </w:p>
    <w:p w:rsidR="00417A7B" w:rsidRDefault="00417A7B" w:rsidP="00BF4914">
      <w:pPr>
        <w:tabs>
          <w:tab w:val="left" w:pos="3927"/>
        </w:tabs>
        <w:rPr>
          <w:lang w:val="uk-UA"/>
        </w:rPr>
      </w:pPr>
    </w:p>
    <w:p w:rsidR="00417A7B" w:rsidRDefault="001D317B" w:rsidP="00417A7B">
      <w:pPr>
        <w:tabs>
          <w:tab w:val="left" w:pos="3927"/>
        </w:tabs>
        <w:jc w:val="center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5161915</wp:posOffset>
            </wp:positionH>
            <wp:positionV relativeFrom="paragraph">
              <wp:posOffset>-469900</wp:posOffset>
            </wp:positionV>
            <wp:extent cx="1102995" cy="1815465"/>
            <wp:effectExtent l="247650" t="0" r="211455" b="0"/>
            <wp:wrapTight wrapText="bothSides">
              <wp:wrapPolygon edited="0">
                <wp:start x="15754" y="477"/>
                <wp:lineTo x="11773" y="2641"/>
                <wp:lineTo x="7765" y="5522"/>
                <wp:lineTo x="565" y="14450"/>
                <wp:lineTo x="1712" y="18266"/>
                <wp:lineTo x="-76" y="21681"/>
                <wp:lineTo x="2064" y="21283"/>
                <wp:lineTo x="2421" y="21216"/>
                <wp:lineTo x="4922" y="17668"/>
                <wp:lineTo x="10057" y="13155"/>
                <wp:lineTo x="9948" y="12938"/>
                <wp:lineTo x="10305" y="12872"/>
                <wp:lineTo x="15440" y="8359"/>
                <wp:lineTo x="15331" y="8142"/>
                <wp:lineTo x="15688" y="8076"/>
                <wp:lineTo x="21893" y="3363"/>
                <wp:lineTo x="21784" y="3146"/>
                <wp:lineTo x="21731" y="1497"/>
                <wp:lineTo x="20609" y="46"/>
                <wp:lineTo x="18607" y="-55"/>
                <wp:lineTo x="15754" y="477"/>
              </wp:wrapPolygon>
            </wp:wrapTight>
            <wp:docPr id="71" name="Рисунок 71" descr="C:\Documents and Settings\Admin\Мои документы\Мои документы\картинки про школу\school06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Documents and Settings\Admin\Мои документы\Мои документы\картинки про школу\school06-0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23082">
                      <a:off x="0" y="0"/>
                      <a:ext cx="1102995" cy="181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uk-UA"/>
        </w:rPr>
        <w:t xml:space="preserve">                              </w:t>
      </w:r>
      <w:r w:rsidR="00E74E6C">
        <w:rPr>
          <w:lang w:val="uk-UA"/>
        </w:rPr>
        <w:t xml:space="preserve">         </w:t>
      </w:r>
      <w:r w:rsidR="009017A2" w:rsidRPr="009017A2">
        <w:rPr>
          <w:lang w:val="uk-UA"/>
        </w:rPr>
        <w:pict>
          <v:shape id="_x0000_i1028" type="#_x0000_t136" style="width:196.65pt;height:32.25pt" fillcolor="#063" strokecolor="green">
            <v:fill r:id="rId10" o:title="Бумажный пакет" type="tile"/>
            <v:shadow on="t" type="perspective" color="#c7dfd3" opacity="52429f" origin="-.5,-.5" offset="-26pt,-36pt" matrix="1.25,,,1.25"/>
            <v:textpath style="font-family:&quot;Times New Roman&quot;;font-size:28pt;v-text-kern:t" trim="t" fitpath="t" string="ТВОРЧІ ГРУПИ"/>
          </v:shape>
        </w:pict>
      </w:r>
    </w:p>
    <w:p w:rsidR="00417A7B" w:rsidRDefault="00417A7B" w:rsidP="00417A7B">
      <w:pPr>
        <w:tabs>
          <w:tab w:val="left" w:pos="3927"/>
        </w:tabs>
        <w:jc w:val="center"/>
        <w:rPr>
          <w:lang w:val="uk-UA"/>
        </w:rPr>
      </w:pPr>
    </w:p>
    <w:p w:rsidR="00417A7B" w:rsidRDefault="009017A2" w:rsidP="00417A7B">
      <w:pPr>
        <w:tabs>
          <w:tab w:val="left" w:pos="3927"/>
        </w:tabs>
        <w:jc w:val="center"/>
        <w:rPr>
          <w:lang w:val="uk-UA"/>
        </w:rPr>
      </w:pPr>
      <w:r w:rsidRPr="009017A2">
        <w:rPr>
          <w:lang w:val="uk-UA"/>
        </w:rPr>
        <w:lastRenderedPageBreak/>
        <w:pict>
          <v:shape id="_x0000_i1029" type="#_x0000_t136" style="width:522.25pt;height:181.6pt" fillcolor="#00c" stroked="f">
            <v:shadow on="t" color="#b2b2b2" opacity="52429f" offset="3pt"/>
            <v:textpath style="font-family:&quot;Times New Roman&quot;;font-size:20pt;v-text-kern:t" trim="t" fitpath="t" string="Створення виховного соціалізуючого&#10; простору розвитку особистості засобами&#10; позакласної та позашкільної діяльності"/>
          </v:shape>
        </w:pict>
      </w:r>
    </w:p>
    <w:p w:rsidR="00417A7B" w:rsidRDefault="00417A7B" w:rsidP="00417A7B">
      <w:pPr>
        <w:rPr>
          <w:lang w:val="uk-UA"/>
        </w:rPr>
      </w:pPr>
    </w:p>
    <w:p w:rsidR="00417A7B" w:rsidRPr="00E74E6C" w:rsidRDefault="00417A7B" w:rsidP="00417A7B">
      <w:pPr>
        <w:pStyle w:val="a7"/>
        <w:numPr>
          <w:ilvl w:val="0"/>
          <w:numId w:val="1"/>
        </w:numPr>
        <w:rPr>
          <w:rFonts w:ascii="Cambria Math" w:hAnsi="Cambria Math"/>
          <w:color w:val="000066"/>
          <w:sz w:val="48"/>
          <w:szCs w:val="48"/>
          <w:lang w:val="uk-UA"/>
        </w:rPr>
      </w:pPr>
      <w:r w:rsidRPr="00E74E6C">
        <w:rPr>
          <w:rFonts w:ascii="Cambria Math" w:hAnsi="Cambria Math"/>
          <w:b/>
          <w:color w:val="000066"/>
          <w:sz w:val="48"/>
          <w:szCs w:val="48"/>
          <w:lang w:val="uk-UA"/>
        </w:rPr>
        <w:t xml:space="preserve">Андріяш С.В. – </w:t>
      </w:r>
      <w:r w:rsidRPr="00E74E6C">
        <w:rPr>
          <w:rFonts w:ascii="Cambria Math" w:hAnsi="Cambria Math"/>
          <w:color w:val="000066"/>
          <w:sz w:val="48"/>
          <w:szCs w:val="48"/>
          <w:lang w:val="uk-UA"/>
        </w:rPr>
        <w:t>керівник групи</w:t>
      </w:r>
    </w:p>
    <w:p w:rsidR="00417A7B" w:rsidRPr="00E74E6C" w:rsidRDefault="00417A7B" w:rsidP="00417A7B">
      <w:pPr>
        <w:pStyle w:val="a7"/>
        <w:numPr>
          <w:ilvl w:val="0"/>
          <w:numId w:val="1"/>
        </w:numPr>
        <w:rPr>
          <w:rFonts w:ascii="Cambria Math" w:hAnsi="Cambria Math"/>
          <w:b/>
          <w:color w:val="000066"/>
          <w:sz w:val="48"/>
          <w:szCs w:val="48"/>
          <w:lang w:val="uk-UA"/>
        </w:rPr>
      </w:pPr>
      <w:r w:rsidRPr="00E74E6C">
        <w:rPr>
          <w:rFonts w:ascii="Cambria Math" w:hAnsi="Cambria Math"/>
          <w:b/>
          <w:color w:val="000066"/>
          <w:sz w:val="48"/>
          <w:szCs w:val="48"/>
          <w:lang w:val="uk-UA"/>
        </w:rPr>
        <w:t xml:space="preserve">Юріна О.В. – </w:t>
      </w:r>
      <w:r w:rsidRPr="00E74E6C">
        <w:rPr>
          <w:rFonts w:ascii="Cambria Math" w:hAnsi="Cambria Math"/>
          <w:color w:val="000066"/>
          <w:sz w:val="48"/>
          <w:szCs w:val="48"/>
          <w:lang w:val="uk-UA"/>
        </w:rPr>
        <w:t>педагог-організатор</w:t>
      </w:r>
    </w:p>
    <w:p w:rsidR="001D317B" w:rsidRPr="00E74E6C" w:rsidRDefault="00417A7B" w:rsidP="00956BE7">
      <w:pPr>
        <w:pStyle w:val="a7"/>
        <w:numPr>
          <w:ilvl w:val="0"/>
          <w:numId w:val="1"/>
        </w:numPr>
        <w:spacing w:after="0" w:line="240" w:lineRule="auto"/>
        <w:rPr>
          <w:rFonts w:ascii="Cambria Math" w:hAnsi="Cambria Math"/>
          <w:color w:val="000066"/>
          <w:sz w:val="48"/>
          <w:szCs w:val="48"/>
          <w:lang w:val="uk-UA"/>
        </w:rPr>
      </w:pPr>
      <w:r w:rsidRPr="00E74E6C">
        <w:rPr>
          <w:rFonts w:ascii="Cambria Math" w:hAnsi="Cambria Math"/>
          <w:b/>
          <w:color w:val="000066"/>
          <w:sz w:val="48"/>
          <w:szCs w:val="48"/>
          <w:lang w:val="uk-UA"/>
        </w:rPr>
        <w:t>Колодій Л.Д.</w:t>
      </w:r>
      <w:r w:rsidR="001D317B" w:rsidRPr="00E74E6C">
        <w:rPr>
          <w:rFonts w:ascii="Cambria Math" w:hAnsi="Cambria Math"/>
          <w:b/>
          <w:color w:val="000066"/>
          <w:sz w:val="48"/>
          <w:szCs w:val="48"/>
          <w:lang w:val="uk-UA"/>
        </w:rPr>
        <w:t xml:space="preserve"> – </w:t>
      </w:r>
      <w:r w:rsidR="00956BE7" w:rsidRPr="00E74E6C">
        <w:rPr>
          <w:rFonts w:ascii="Cambria Math" w:hAnsi="Cambria Math"/>
          <w:color w:val="000066"/>
          <w:sz w:val="48"/>
          <w:szCs w:val="48"/>
          <w:lang w:val="uk-UA"/>
        </w:rPr>
        <w:t>вчитель</w:t>
      </w:r>
      <w:r w:rsidR="001D317B" w:rsidRPr="00E74E6C">
        <w:rPr>
          <w:rFonts w:ascii="Cambria Math" w:hAnsi="Cambria Math"/>
          <w:color w:val="000066"/>
          <w:sz w:val="48"/>
          <w:szCs w:val="48"/>
          <w:lang w:val="uk-UA"/>
        </w:rPr>
        <w:t xml:space="preserve">  </w:t>
      </w:r>
    </w:p>
    <w:p w:rsidR="00417A7B" w:rsidRPr="00E74E6C" w:rsidRDefault="001D317B" w:rsidP="00956BE7">
      <w:pPr>
        <w:spacing w:after="0" w:line="240" w:lineRule="auto"/>
        <w:ind w:left="360"/>
        <w:rPr>
          <w:rFonts w:ascii="Cambria Math" w:hAnsi="Cambria Math"/>
          <w:color w:val="000066"/>
          <w:sz w:val="48"/>
          <w:szCs w:val="48"/>
          <w:lang w:val="uk-UA"/>
        </w:rPr>
      </w:pPr>
      <w:r w:rsidRPr="00E74E6C">
        <w:rPr>
          <w:rFonts w:ascii="Cambria Math" w:hAnsi="Cambria Math"/>
          <w:color w:val="000066"/>
          <w:sz w:val="48"/>
          <w:szCs w:val="48"/>
          <w:lang w:val="uk-UA"/>
        </w:rPr>
        <w:t xml:space="preserve">                                  </w:t>
      </w:r>
      <w:r w:rsidR="00956BE7" w:rsidRPr="00E74E6C">
        <w:rPr>
          <w:rFonts w:ascii="Cambria Math" w:hAnsi="Cambria Math"/>
          <w:color w:val="000066"/>
          <w:sz w:val="48"/>
          <w:szCs w:val="48"/>
          <w:lang w:val="uk-UA"/>
        </w:rPr>
        <w:t xml:space="preserve">      </w:t>
      </w:r>
      <w:r w:rsidRPr="00E74E6C">
        <w:rPr>
          <w:rFonts w:ascii="Cambria Math" w:hAnsi="Cambria Math"/>
          <w:color w:val="000066"/>
          <w:sz w:val="48"/>
          <w:szCs w:val="48"/>
          <w:lang w:val="uk-UA"/>
        </w:rPr>
        <w:t>початкової школи</w:t>
      </w:r>
    </w:p>
    <w:p w:rsidR="001D317B" w:rsidRPr="00E74E6C" w:rsidRDefault="001D317B" w:rsidP="00956BE7">
      <w:pPr>
        <w:pStyle w:val="a7"/>
        <w:numPr>
          <w:ilvl w:val="0"/>
          <w:numId w:val="1"/>
        </w:numPr>
        <w:spacing w:after="0"/>
        <w:rPr>
          <w:rFonts w:ascii="Cambria Math" w:hAnsi="Cambria Math"/>
          <w:b/>
          <w:color w:val="000066"/>
          <w:sz w:val="48"/>
          <w:szCs w:val="48"/>
          <w:lang w:val="uk-UA"/>
        </w:rPr>
      </w:pPr>
      <w:r w:rsidRPr="00E74E6C">
        <w:rPr>
          <w:rFonts w:ascii="Cambria Math" w:hAnsi="Cambria Math"/>
          <w:b/>
          <w:color w:val="000066"/>
          <w:sz w:val="48"/>
          <w:szCs w:val="48"/>
          <w:lang w:val="uk-UA"/>
        </w:rPr>
        <w:t xml:space="preserve">Тушич І.І. – </w:t>
      </w:r>
      <w:r w:rsidRPr="00E74E6C">
        <w:rPr>
          <w:rFonts w:ascii="Cambria Math" w:hAnsi="Cambria Math"/>
          <w:color w:val="000066"/>
          <w:sz w:val="48"/>
          <w:szCs w:val="48"/>
          <w:lang w:val="uk-UA"/>
        </w:rPr>
        <w:t>керівник шкільного музею</w:t>
      </w:r>
    </w:p>
    <w:p w:rsidR="00417A7B" w:rsidRPr="00E74E6C" w:rsidRDefault="001D317B" w:rsidP="00417A7B">
      <w:pPr>
        <w:pStyle w:val="a7"/>
        <w:numPr>
          <w:ilvl w:val="0"/>
          <w:numId w:val="1"/>
        </w:numPr>
        <w:rPr>
          <w:rFonts w:ascii="Cambria Math" w:hAnsi="Cambria Math"/>
          <w:color w:val="000066"/>
          <w:sz w:val="48"/>
          <w:szCs w:val="48"/>
          <w:lang w:val="uk-UA"/>
        </w:rPr>
      </w:pPr>
      <w:r w:rsidRPr="00E74E6C">
        <w:rPr>
          <w:rFonts w:ascii="Cambria Math" w:hAnsi="Cambria Math"/>
          <w:b/>
          <w:color w:val="000066"/>
          <w:sz w:val="48"/>
          <w:szCs w:val="48"/>
          <w:lang w:val="uk-UA"/>
        </w:rPr>
        <w:t xml:space="preserve">Шацило Г.П. – </w:t>
      </w:r>
      <w:r w:rsidRPr="00E74E6C">
        <w:rPr>
          <w:rFonts w:ascii="Cambria Math" w:hAnsi="Cambria Math"/>
          <w:color w:val="000066"/>
          <w:sz w:val="48"/>
          <w:szCs w:val="48"/>
          <w:lang w:val="uk-UA"/>
        </w:rPr>
        <w:t>керівник проектної групи</w:t>
      </w:r>
    </w:p>
    <w:p w:rsidR="00956BE7" w:rsidRDefault="00956BE7" w:rsidP="00956BE7">
      <w:pPr>
        <w:pStyle w:val="a7"/>
        <w:rPr>
          <w:rFonts w:ascii="Cambria Math" w:hAnsi="Cambria Math"/>
          <w:b/>
          <w:sz w:val="48"/>
          <w:szCs w:val="48"/>
          <w:lang w:val="uk-UA"/>
        </w:rPr>
      </w:pPr>
    </w:p>
    <w:p w:rsidR="00E74E6C" w:rsidRDefault="00E74E6C" w:rsidP="00E74E6C">
      <w:pPr>
        <w:pStyle w:val="a7"/>
        <w:rPr>
          <w:rFonts w:ascii="Cambria Math" w:hAnsi="Cambria Math"/>
          <w:b/>
          <w:sz w:val="48"/>
          <w:szCs w:val="48"/>
          <w:lang w:val="uk-UA"/>
        </w:rPr>
      </w:pPr>
    </w:p>
    <w:p w:rsidR="00E74E6C" w:rsidRDefault="00E74E6C" w:rsidP="00E74E6C">
      <w:pPr>
        <w:pStyle w:val="a7"/>
        <w:rPr>
          <w:rFonts w:ascii="Cambria Math" w:hAnsi="Cambria Math"/>
          <w:b/>
          <w:sz w:val="48"/>
          <w:szCs w:val="48"/>
          <w:lang w:val="uk-UA"/>
        </w:rPr>
      </w:pPr>
      <w:r>
        <w:rPr>
          <w:rFonts w:ascii="Cambria Math" w:hAnsi="Cambria Math"/>
          <w:b/>
          <w:sz w:val="48"/>
          <w:szCs w:val="48"/>
          <w:lang w:val="uk-UA"/>
        </w:rPr>
        <w:t xml:space="preserve">                       </w:t>
      </w:r>
      <w:r>
        <w:rPr>
          <w:rFonts w:ascii="Cambria Math" w:hAnsi="Cambria Math"/>
          <w:b/>
          <w:noProof/>
          <w:sz w:val="48"/>
          <w:szCs w:val="48"/>
          <w:lang w:eastAsia="ru-RU"/>
        </w:rPr>
        <w:drawing>
          <wp:inline distT="0" distB="0" distL="0" distR="0">
            <wp:extent cx="1904343" cy="1317693"/>
            <wp:effectExtent l="19050" t="0" r="657" b="0"/>
            <wp:docPr id="2" name="Рисунок 12" descr="C:\Documents and Settings\Admin\Мои документы\Мои документы\картинки про школу\school05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Мои документы\Мои документы\картинки про школу\school05-0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30" cy="1326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05" w:rsidRDefault="00125705" w:rsidP="00E74E6C">
      <w:pPr>
        <w:pStyle w:val="a7"/>
        <w:rPr>
          <w:rFonts w:ascii="Cambria Math" w:hAnsi="Cambria Math"/>
          <w:b/>
          <w:sz w:val="48"/>
          <w:szCs w:val="48"/>
          <w:lang w:val="uk-UA"/>
        </w:rPr>
      </w:pPr>
    </w:p>
    <w:p w:rsidR="00125705" w:rsidRDefault="00125705" w:rsidP="00E74E6C">
      <w:pPr>
        <w:pStyle w:val="a7"/>
        <w:rPr>
          <w:rFonts w:ascii="Cambria Math" w:hAnsi="Cambria Math"/>
          <w:b/>
          <w:sz w:val="48"/>
          <w:szCs w:val="48"/>
          <w:lang w:val="uk-UA"/>
        </w:rPr>
      </w:pPr>
    </w:p>
    <w:p w:rsidR="00125705" w:rsidRDefault="00125705" w:rsidP="00E74E6C">
      <w:pPr>
        <w:pStyle w:val="a7"/>
        <w:rPr>
          <w:rFonts w:ascii="Cambria Math" w:hAnsi="Cambria Math"/>
          <w:b/>
          <w:sz w:val="48"/>
          <w:szCs w:val="48"/>
          <w:lang w:val="uk-UA"/>
        </w:rPr>
      </w:pPr>
    </w:p>
    <w:p w:rsidR="00125705" w:rsidRDefault="00125705" w:rsidP="00E74E6C">
      <w:pPr>
        <w:pStyle w:val="a7"/>
        <w:rPr>
          <w:rFonts w:ascii="Cambria Math" w:hAnsi="Cambria Math"/>
          <w:b/>
          <w:sz w:val="48"/>
          <w:szCs w:val="48"/>
          <w:lang w:val="uk-UA"/>
        </w:rPr>
      </w:pPr>
    </w:p>
    <w:p w:rsidR="00125705" w:rsidRDefault="00125705" w:rsidP="00E74E6C">
      <w:pPr>
        <w:pStyle w:val="a7"/>
        <w:rPr>
          <w:lang w:val="uk-UA"/>
        </w:rPr>
      </w:pPr>
    </w:p>
    <w:p w:rsidR="00956BE7" w:rsidRPr="00E74E6C" w:rsidRDefault="00956BE7" w:rsidP="00E74E6C">
      <w:pPr>
        <w:pStyle w:val="a7"/>
        <w:jc w:val="center"/>
        <w:rPr>
          <w:rFonts w:ascii="Cambria Math" w:hAnsi="Cambria Math"/>
          <w:b/>
          <w:sz w:val="48"/>
          <w:szCs w:val="4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5193664</wp:posOffset>
            </wp:positionH>
            <wp:positionV relativeFrom="paragraph">
              <wp:posOffset>-394561</wp:posOffset>
            </wp:positionV>
            <wp:extent cx="1063910" cy="1765738"/>
            <wp:effectExtent l="247650" t="0" r="212440" b="0"/>
            <wp:wrapNone/>
            <wp:docPr id="1" name="Рисунок 71" descr="C:\Documents and Settings\Admin\Мои документы\Мои документы\картинки про школу\school06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Documents and Settings\Admin\Мои документы\Мои документы\картинки про школу\school06-0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23082">
                      <a:off x="0" y="0"/>
                      <a:ext cx="1063910" cy="176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7A2" w:rsidRPr="009017A2">
        <w:rPr>
          <w:lang w:val="uk-UA"/>
        </w:rPr>
        <w:pict>
          <v:shape id="_x0000_i1030" type="#_x0000_t136" style="width:196.65pt;height:32.25pt" fillcolor="#063" strokecolor="green">
            <v:fill r:id="rId10" o:title="Бумажный пакет" type="tile"/>
            <v:shadow on="t" type="perspective" color="#c7dfd3" opacity="52429f" origin="-.5,-.5" offset="-26pt,-36pt" matrix="1.25,,,1.25"/>
            <v:textpath style="font-family:&quot;Times New Roman&quot;;font-size:28pt;v-text-kern:t" trim="t" fitpath="t" string="ТВОРЧІ ГРУПИ"/>
          </v:shape>
        </w:pict>
      </w:r>
    </w:p>
    <w:p w:rsidR="00956BE7" w:rsidRDefault="00956BE7" w:rsidP="00956BE7">
      <w:pPr>
        <w:pStyle w:val="a7"/>
        <w:rPr>
          <w:rFonts w:ascii="Cambria Math" w:hAnsi="Cambria Math"/>
          <w:b/>
          <w:sz w:val="48"/>
          <w:szCs w:val="48"/>
          <w:lang w:val="uk-UA"/>
        </w:rPr>
      </w:pPr>
    </w:p>
    <w:p w:rsidR="00956BE7" w:rsidRPr="00E74E6C" w:rsidRDefault="009017A2" w:rsidP="00956BE7">
      <w:pPr>
        <w:rPr>
          <w:color w:val="17365D" w:themeColor="text2" w:themeShade="BF"/>
          <w:lang w:val="uk-UA"/>
        </w:rPr>
      </w:pPr>
      <w:r w:rsidRPr="009017A2">
        <w:rPr>
          <w:color w:val="17365D" w:themeColor="text2" w:themeShade="BF"/>
          <w:lang w:val="uk-UA"/>
        </w:rPr>
        <w:pict>
          <v:shape id="_x0000_i1031" type="#_x0000_t136" style="width:522.25pt;height:181.6pt" fillcolor="#00c" stroked="f">
            <v:shadow on="t" color="#b2b2b2" opacity="52429f" offset="3pt"/>
            <v:textpath style="font-family:&quot;Times New Roman&quot;;font-size:20pt;v-text-kern:t" trim="t" fitpath="t" string="Інноваційні підходи до організації&#10; навчальної діяльності як необхідна&#10; умова соціалізації учнівської молоді"/>
          </v:shape>
        </w:pict>
      </w:r>
    </w:p>
    <w:p w:rsidR="00956BE7" w:rsidRPr="00E74E6C" w:rsidRDefault="00956BE7" w:rsidP="00956BE7">
      <w:pPr>
        <w:pStyle w:val="a7"/>
        <w:numPr>
          <w:ilvl w:val="0"/>
          <w:numId w:val="3"/>
        </w:numPr>
        <w:rPr>
          <w:rFonts w:ascii="Cambria Math" w:hAnsi="Cambria Math"/>
          <w:color w:val="000066"/>
          <w:sz w:val="48"/>
          <w:szCs w:val="48"/>
          <w:lang w:val="uk-UA"/>
        </w:rPr>
      </w:pPr>
      <w:r w:rsidRPr="00E74E6C">
        <w:rPr>
          <w:rFonts w:ascii="Cambria Math" w:hAnsi="Cambria Math"/>
          <w:b/>
          <w:color w:val="000066"/>
          <w:sz w:val="48"/>
          <w:szCs w:val="48"/>
          <w:lang w:val="uk-UA"/>
        </w:rPr>
        <w:t>Грозинська М.Г.</w:t>
      </w:r>
      <w:r w:rsidRPr="00E74E6C">
        <w:rPr>
          <w:rFonts w:ascii="Cambria Math" w:hAnsi="Cambria Math"/>
          <w:color w:val="000066"/>
          <w:sz w:val="48"/>
          <w:szCs w:val="48"/>
          <w:lang w:val="uk-UA"/>
        </w:rPr>
        <w:t xml:space="preserve"> – керівник групи</w:t>
      </w:r>
    </w:p>
    <w:p w:rsidR="00956BE7" w:rsidRPr="00E74E6C" w:rsidRDefault="00956BE7" w:rsidP="00956BE7">
      <w:pPr>
        <w:pStyle w:val="a7"/>
        <w:numPr>
          <w:ilvl w:val="0"/>
          <w:numId w:val="3"/>
        </w:numPr>
        <w:spacing w:after="0" w:line="240" w:lineRule="auto"/>
        <w:rPr>
          <w:rFonts w:ascii="Cambria Math" w:hAnsi="Cambria Math"/>
          <w:color w:val="000066"/>
          <w:sz w:val="48"/>
          <w:szCs w:val="48"/>
          <w:lang w:val="uk-UA"/>
        </w:rPr>
      </w:pPr>
      <w:r w:rsidRPr="00E74E6C">
        <w:rPr>
          <w:rFonts w:ascii="Cambria Math" w:hAnsi="Cambria Math"/>
          <w:b/>
          <w:color w:val="000066"/>
          <w:sz w:val="48"/>
          <w:szCs w:val="48"/>
          <w:lang w:val="uk-UA"/>
        </w:rPr>
        <w:t>Богдашевська Т.В.</w:t>
      </w:r>
      <w:r w:rsidRPr="00E74E6C">
        <w:rPr>
          <w:rFonts w:ascii="Cambria Math" w:hAnsi="Cambria Math"/>
          <w:color w:val="000066"/>
          <w:sz w:val="48"/>
          <w:szCs w:val="48"/>
          <w:lang w:val="uk-UA"/>
        </w:rPr>
        <w:t xml:space="preserve"> – керівник методичного обєднання вчителів початкової школи</w:t>
      </w:r>
    </w:p>
    <w:p w:rsidR="00956BE7" w:rsidRPr="00E74E6C" w:rsidRDefault="00956BE7" w:rsidP="00956BE7">
      <w:pPr>
        <w:pStyle w:val="a7"/>
        <w:numPr>
          <w:ilvl w:val="0"/>
          <w:numId w:val="3"/>
        </w:numPr>
        <w:spacing w:after="0" w:line="240" w:lineRule="auto"/>
        <w:rPr>
          <w:rFonts w:ascii="Cambria Math" w:hAnsi="Cambria Math"/>
          <w:color w:val="000066"/>
          <w:sz w:val="48"/>
          <w:szCs w:val="48"/>
          <w:lang w:val="uk-UA"/>
        </w:rPr>
      </w:pPr>
      <w:r w:rsidRPr="00E74E6C">
        <w:rPr>
          <w:rFonts w:ascii="Cambria Math" w:hAnsi="Cambria Math"/>
          <w:b/>
          <w:color w:val="000066"/>
          <w:sz w:val="48"/>
          <w:szCs w:val="48"/>
          <w:lang w:val="uk-UA"/>
        </w:rPr>
        <w:t>Шушковська О.А.</w:t>
      </w:r>
      <w:r w:rsidRPr="00E74E6C">
        <w:rPr>
          <w:rFonts w:ascii="Cambria Math" w:hAnsi="Cambria Math"/>
          <w:color w:val="000066"/>
          <w:sz w:val="48"/>
          <w:szCs w:val="48"/>
          <w:lang w:val="uk-UA"/>
        </w:rPr>
        <w:t xml:space="preserve"> - керівник методичного обєднання вчителів природничо-математичного циклу</w:t>
      </w:r>
    </w:p>
    <w:p w:rsidR="00956BE7" w:rsidRPr="00E74E6C" w:rsidRDefault="00956BE7" w:rsidP="00956BE7">
      <w:pPr>
        <w:pStyle w:val="a7"/>
        <w:numPr>
          <w:ilvl w:val="0"/>
          <w:numId w:val="3"/>
        </w:numPr>
        <w:spacing w:after="0" w:line="240" w:lineRule="auto"/>
        <w:rPr>
          <w:rFonts w:ascii="Cambria Math" w:hAnsi="Cambria Math"/>
          <w:color w:val="000066"/>
          <w:sz w:val="48"/>
          <w:szCs w:val="48"/>
          <w:lang w:val="uk-UA"/>
        </w:rPr>
      </w:pPr>
      <w:r w:rsidRPr="00E74E6C">
        <w:rPr>
          <w:rFonts w:ascii="Cambria Math" w:hAnsi="Cambria Math"/>
          <w:b/>
          <w:color w:val="000066"/>
          <w:sz w:val="48"/>
          <w:szCs w:val="48"/>
          <w:lang w:val="uk-UA"/>
        </w:rPr>
        <w:t>Березніцька В.О.</w:t>
      </w:r>
      <w:r w:rsidRPr="00E74E6C">
        <w:rPr>
          <w:rFonts w:ascii="Cambria Math" w:hAnsi="Cambria Math"/>
          <w:color w:val="000066"/>
          <w:sz w:val="48"/>
          <w:szCs w:val="48"/>
          <w:lang w:val="uk-UA"/>
        </w:rPr>
        <w:t xml:space="preserve"> - керівник методичного обєднання суспільно-гуманітарного циклу</w:t>
      </w:r>
    </w:p>
    <w:p w:rsidR="00956BE7" w:rsidRPr="00E74E6C" w:rsidRDefault="00956BE7" w:rsidP="00956BE7">
      <w:pPr>
        <w:pStyle w:val="a7"/>
        <w:numPr>
          <w:ilvl w:val="0"/>
          <w:numId w:val="3"/>
        </w:numPr>
        <w:spacing w:after="0" w:line="240" w:lineRule="auto"/>
        <w:rPr>
          <w:rFonts w:ascii="Cambria Math" w:hAnsi="Cambria Math"/>
          <w:color w:val="000066"/>
          <w:sz w:val="48"/>
          <w:szCs w:val="48"/>
          <w:lang w:val="uk-UA"/>
        </w:rPr>
      </w:pPr>
      <w:r w:rsidRPr="00E74E6C">
        <w:rPr>
          <w:rFonts w:ascii="Cambria Math" w:hAnsi="Cambria Math"/>
          <w:b/>
          <w:color w:val="000066"/>
          <w:sz w:val="48"/>
          <w:szCs w:val="48"/>
          <w:lang w:val="uk-UA"/>
        </w:rPr>
        <w:t>Жуковська С.В.</w:t>
      </w:r>
      <w:r w:rsidRPr="00E74E6C">
        <w:rPr>
          <w:rFonts w:ascii="Cambria Math" w:hAnsi="Cambria Math"/>
          <w:color w:val="000066"/>
          <w:sz w:val="48"/>
          <w:szCs w:val="48"/>
          <w:lang w:val="uk-UA"/>
        </w:rPr>
        <w:t xml:space="preserve"> – вчитель вищої категорії</w:t>
      </w:r>
    </w:p>
    <w:p w:rsidR="00956BE7" w:rsidRDefault="00956BE7" w:rsidP="00956BE7">
      <w:pPr>
        <w:spacing w:after="0"/>
        <w:rPr>
          <w:lang w:val="uk-UA"/>
        </w:rPr>
      </w:pPr>
    </w:p>
    <w:p w:rsidR="00956BE7" w:rsidRDefault="00956BE7" w:rsidP="00956BE7">
      <w:pPr>
        <w:rPr>
          <w:lang w:val="uk-UA"/>
        </w:rPr>
      </w:pPr>
    </w:p>
    <w:p w:rsidR="00956BE7" w:rsidRDefault="00956BE7" w:rsidP="00956BE7">
      <w:pPr>
        <w:rPr>
          <w:lang w:val="uk-UA"/>
        </w:rPr>
      </w:pPr>
    </w:p>
    <w:p w:rsidR="001A3104" w:rsidRDefault="001A3104" w:rsidP="00956BE7">
      <w:pPr>
        <w:rPr>
          <w:lang w:val="uk-UA"/>
        </w:rPr>
      </w:pPr>
    </w:p>
    <w:p w:rsidR="00956BE7" w:rsidRDefault="00956BE7" w:rsidP="00956BE7">
      <w:pPr>
        <w:rPr>
          <w:lang w:val="uk-UA"/>
        </w:rPr>
      </w:pPr>
    </w:p>
    <w:p w:rsidR="00492060" w:rsidRDefault="00492060" w:rsidP="00956BE7">
      <w:pPr>
        <w:rPr>
          <w:lang w:val="uk-UA"/>
        </w:rPr>
      </w:pPr>
    </w:p>
    <w:p w:rsidR="00956BE7" w:rsidRDefault="00125705" w:rsidP="00956BE7">
      <w:pPr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4091607</wp:posOffset>
            </wp:positionH>
            <wp:positionV relativeFrom="paragraph">
              <wp:posOffset>-242417</wp:posOffset>
            </wp:positionV>
            <wp:extent cx="1631915" cy="1637430"/>
            <wp:effectExtent l="19050" t="0" r="6385" b="0"/>
            <wp:wrapNone/>
            <wp:docPr id="118" name="Рисунок 118" descr="C:\Documents and Settings\Admin\Мои документы\Мои документы\картинки про школу\school06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Documents and Settings\Admin\Мои документы\Мои документы\картинки про школу\school06-08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156" cy="164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-222982</wp:posOffset>
            </wp:positionH>
            <wp:positionV relativeFrom="paragraph">
              <wp:posOffset>-58548</wp:posOffset>
            </wp:positionV>
            <wp:extent cx="6910189" cy="1918394"/>
            <wp:effectExtent l="0" t="0" r="43061" b="0"/>
            <wp:wrapNone/>
            <wp:docPr id="113" name="Рисунок 113" descr="C:\Documents and Settings\Admin\Мои документы\Мои документы\картинки про школу\school05-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:\Documents and Settings\Admin\Мои документы\Мои документы\картинки про школу\school05-07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296929">
                      <a:off x="0" y="0"/>
                      <a:ext cx="6925945" cy="1922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B1D" w:rsidRDefault="009017A2" w:rsidP="00E55B1D">
      <w:pPr>
        <w:rPr>
          <w:lang w:val="uk-UA"/>
        </w:rPr>
      </w:pPr>
      <w:r w:rsidRPr="009017A2">
        <w:rPr>
          <w:lang w:val="uk-UA"/>
        </w:rPr>
        <w:pict>
          <v:shape id="_x0000_i1036" type="#_x0000_t136" style="width:508.3pt;height:75.2pt" fillcolor="#c00000" strokecolor="black [3213]">
            <v:shadow on="t" opacity="52429f"/>
            <v:textpath style="font-family:&quot;Arial Black&quot;;font-style:italic;v-text-kern:t" trim="t" fitpath="t" string="Щоденник науково-дослідницької&#10; роботи"/>
          </v:shape>
        </w:pict>
      </w:r>
    </w:p>
    <w:p w:rsidR="00E55B1D" w:rsidRPr="00E55B1D" w:rsidRDefault="00E55B1D" w:rsidP="00E55B1D">
      <w:pPr>
        <w:jc w:val="center"/>
      </w:pPr>
      <w:r w:rsidRPr="00E55B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науково-дослідницької роботи на 2013/2014 навчпальний рік</w:t>
      </w:r>
    </w:p>
    <w:p w:rsidR="00E55B1D" w:rsidRPr="00E55B1D" w:rsidRDefault="00E55B1D" w:rsidP="00E55B1D">
      <w:pPr>
        <w:shd w:val="clear" w:color="auto" w:fill="FFFFFF"/>
        <w:spacing w:after="0" w:line="240" w:lineRule="auto"/>
        <w:ind w:right="139"/>
        <w:jc w:val="center"/>
        <w:rPr>
          <w:rFonts w:ascii="Times New Roman" w:hAnsi="Times New Roman" w:cs="Times New Roman"/>
          <w:b/>
        </w:rPr>
      </w:pPr>
      <w:r w:rsidRPr="00E55B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 темою експерименту </w:t>
      </w:r>
      <w:r w:rsidRPr="00E55B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«Інноваційні підходи до управління навчальним</w:t>
      </w:r>
    </w:p>
    <w:p w:rsidR="00E55B1D" w:rsidRPr="00E55B1D" w:rsidRDefault="00E55B1D" w:rsidP="00E55B1D">
      <w:pPr>
        <w:shd w:val="clear" w:color="auto" w:fill="FFFFFF"/>
        <w:spacing w:after="0" w:line="240" w:lineRule="auto"/>
        <w:ind w:right="163"/>
        <w:jc w:val="center"/>
        <w:rPr>
          <w:rFonts w:ascii="Times New Roman" w:hAnsi="Times New Roman" w:cs="Times New Roman"/>
          <w:b/>
        </w:rPr>
      </w:pPr>
      <w:r w:rsidRPr="00E55B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закладом як умова успішної соціалізації дітей та учнівської молоді»</w:t>
      </w:r>
    </w:p>
    <w:p w:rsidR="00E55B1D" w:rsidRPr="00E55B1D" w:rsidRDefault="00E55B1D" w:rsidP="00E55B1D">
      <w:pPr>
        <w:shd w:val="clear" w:color="auto" w:fill="FFFFFF"/>
        <w:spacing w:after="0" w:line="240" w:lineRule="auto"/>
        <w:ind w:right="144"/>
        <w:jc w:val="center"/>
        <w:rPr>
          <w:rFonts w:ascii="Times New Roman" w:hAnsi="Times New Roman" w:cs="Times New Roman"/>
          <w:b/>
        </w:rPr>
      </w:pPr>
      <w:r w:rsidRPr="00E55B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 аспекті </w:t>
      </w:r>
      <w:r w:rsidRPr="00E55B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«Ресурсне управління розвитком навчального закладу</w:t>
      </w:r>
    </w:p>
    <w:p w:rsidR="00E55B1D" w:rsidRDefault="00E55B1D" w:rsidP="00E55B1D">
      <w:pPr>
        <w:shd w:val="clear" w:color="auto" w:fill="FFFFFF"/>
        <w:spacing w:after="0" w:line="240" w:lineRule="auto"/>
        <w:ind w:right="178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</w:pPr>
      <w:r w:rsidRPr="00E55B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як одна із умов успішної соціалізації дітей та учнівської молоді»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11"/>
        <w:gridCol w:w="1459"/>
        <w:gridCol w:w="1560"/>
      </w:tblGrid>
      <w:tr w:rsidR="00E55B1D" w:rsidTr="008F6373">
        <w:trPr>
          <w:trHeight w:hRule="exact" w:val="629"/>
        </w:trPr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ind w:left="1272"/>
              <w:rPr>
                <w:rFonts w:ascii="Times New Roman" w:hAnsi="Times New Roman" w:cs="Times New Roman"/>
              </w:rPr>
            </w:pPr>
            <w:r w:rsidRPr="00E55B1D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val="uk-UA"/>
              </w:rPr>
              <w:t>План дій за етапами експерименту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ind w:left="346"/>
              <w:rPr>
                <w:rFonts w:ascii="Times New Roman" w:hAnsi="Times New Roman" w:cs="Times New Roman"/>
              </w:rPr>
            </w:pPr>
            <w:r w:rsidRPr="00E55B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spacing w:line="298" w:lineRule="exact"/>
              <w:ind w:left="154" w:right="192" w:firstLine="29"/>
              <w:rPr>
                <w:rFonts w:ascii="Times New Roman" w:hAnsi="Times New Roman" w:cs="Times New Roman"/>
              </w:rPr>
            </w:pPr>
            <w:r w:rsidRPr="00E55B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Відпові</w:t>
            </w:r>
            <w:r w:rsidRPr="00E55B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softHyphen/>
            </w:r>
            <w:r w:rsidRPr="00E55B1D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val="uk-UA"/>
              </w:rPr>
              <w:t>дальний</w:t>
            </w:r>
          </w:p>
        </w:tc>
      </w:tr>
      <w:tr w:rsidR="00E55B1D" w:rsidTr="008F6373">
        <w:trPr>
          <w:trHeight w:hRule="exact" w:val="614"/>
        </w:trPr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ind w:left="1210"/>
              <w:rPr>
                <w:rFonts w:ascii="Times New Roman" w:hAnsi="Times New Roman" w:cs="Times New Roman"/>
              </w:rPr>
            </w:pPr>
            <w:r w:rsidRPr="00E55B1D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val="uk-UA"/>
              </w:rPr>
              <w:t>І Мотиваційно-організаційний етап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spacing w:line="302" w:lineRule="exact"/>
              <w:ind w:left="14" w:right="77"/>
              <w:rPr>
                <w:rFonts w:ascii="Times New Roman" w:hAnsi="Times New Roman" w:cs="Times New Roman"/>
              </w:rPr>
            </w:pPr>
            <w:r w:rsidRPr="00E55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01.10. </w:t>
            </w:r>
            <w:r w:rsidRPr="00E55B1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по </w:t>
            </w:r>
            <w:r w:rsidRPr="00E55B1D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uk-UA"/>
              </w:rPr>
              <w:t>31.12.2013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55B1D" w:rsidTr="008F6373">
        <w:trPr>
          <w:trHeight w:hRule="exact" w:val="605"/>
        </w:trPr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spacing w:line="298" w:lineRule="exact"/>
              <w:ind w:left="792" w:right="470"/>
              <w:rPr>
                <w:rFonts w:ascii="Times New Roman" w:hAnsi="Times New Roman" w:cs="Times New Roman"/>
              </w:rPr>
            </w:pPr>
            <w:r w:rsidRPr="00E55B1D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6"/>
                <w:szCs w:val="26"/>
                <w:lang w:val="uk-UA"/>
              </w:rPr>
              <w:t xml:space="preserve">1.   </w:t>
            </w:r>
            <w:r w:rsidRPr="00E55B1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6"/>
                <w:szCs w:val="26"/>
                <w:lang w:val="uk-UA"/>
              </w:rPr>
              <w:t xml:space="preserve">Організація постійно діючого семінару для </w:t>
            </w:r>
            <w:r w:rsidRPr="00E55B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t>педагогів «Педагогіка соціалізації»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55B1D" w:rsidTr="008F6373">
        <w:trPr>
          <w:trHeight w:hRule="exact" w:val="307"/>
        </w:trPr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E55B1D">
              <w:rPr>
                <w:rFonts w:ascii="Times New Roman" w:hAnsi="Times New Roman" w:cs="Times New Roman"/>
                <w:spacing w:val="-3"/>
                <w:sz w:val="26"/>
                <w:szCs w:val="26"/>
                <w:lang w:val="uk-UA"/>
              </w:rPr>
              <w:t>1.1.</w:t>
            </w:r>
            <w:r w:rsidRPr="00E55B1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uk-UA"/>
              </w:rPr>
              <w:t>Формування комунікативної культури вчителя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5B1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uk-UA"/>
              </w:rPr>
              <w:t>листопад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5B1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uk-UA"/>
              </w:rPr>
              <w:t>Дир. школи</w:t>
            </w:r>
          </w:p>
        </w:tc>
      </w:tr>
      <w:tr w:rsidR="00E55B1D" w:rsidTr="008F6373">
        <w:trPr>
          <w:trHeight w:hRule="exact" w:val="302"/>
        </w:trPr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E55B1D">
              <w:rPr>
                <w:rFonts w:ascii="Times New Roman" w:hAnsi="Times New Roman" w:cs="Times New Roman"/>
                <w:spacing w:val="-3"/>
                <w:sz w:val="26"/>
                <w:szCs w:val="26"/>
                <w:lang w:val="uk-UA"/>
              </w:rPr>
              <w:t xml:space="preserve">1.2. </w:t>
            </w:r>
            <w:r w:rsidRPr="00E55B1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uk-UA"/>
              </w:rPr>
              <w:t>Соціокультурний компонент соціалізації дитини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E55B1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грудень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5B1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Заст. дир.</w:t>
            </w:r>
          </w:p>
        </w:tc>
      </w:tr>
      <w:tr w:rsidR="00E55B1D" w:rsidTr="008F6373">
        <w:trPr>
          <w:trHeight w:hRule="exact" w:val="610"/>
        </w:trPr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spacing w:line="298" w:lineRule="exact"/>
              <w:ind w:left="34" w:right="499" w:firstLine="34"/>
              <w:rPr>
                <w:rFonts w:ascii="Times New Roman" w:hAnsi="Times New Roman" w:cs="Times New Roman"/>
              </w:rPr>
            </w:pPr>
            <w:r w:rsidRPr="00E55B1D">
              <w:rPr>
                <w:rFonts w:ascii="Times New Roman" w:hAnsi="Times New Roman" w:cs="Times New Roman"/>
                <w:spacing w:val="-3"/>
                <w:sz w:val="26"/>
                <w:szCs w:val="26"/>
                <w:lang w:val="uk-UA"/>
              </w:rPr>
              <w:t xml:space="preserve">1.3. </w:t>
            </w:r>
            <w:r w:rsidRPr="00E55B1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uk-UA"/>
              </w:rPr>
              <w:t xml:space="preserve">Пізнавально-розвивальний компонент соціалізації </w:t>
            </w:r>
            <w:r w:rsidRPr="00E55B1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дитини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5B1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лютий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5B1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Заст. дир.</w:t>
            </w:r>
          </w:p>
        </w:tc>
      </w:tr>
      <w:tr w:rsidR="00E55B1D" w:rsidTr="008F6373">
        <w:trPr>
          <w:trHeight w:hRule="exact" w:val="610"/>
        </w:trPr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spacing w:line="298" w:lineRule="exact"/>
              <w:ind w:left="34" w:right="658" w:firstLine="29"/>
              <w:rPr>
                <w:rFonts w:ascii="Times New Roman" w:hAnsi="Times New Roman" w:cs="Times New Roman"/>
              </w:rPr>
            </w:pPr>
            <w:r w:rsidRPr="00E55B1D">
              <w:rPr>
                <w:rFonts w:ascii="Times New Roman" w:hAnsi="Times New Roman" w:cs="Times New Roman"/>
                <w:spacing w:val="-3"/>
                <w:sz w:val="26"/>
                <w:szCs w:val="26"/>
                <w:lang w:val="uk-UA"/>
              </w:rPr>
              <w:t xml:space="preserve">1.4. </w:t>
            </w:r>
            <w:r w:rsidRPr="00E55B1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uk-UA"/>
              </w:rPr>
              <w:t xml:space="preserve">Використання технології критичного мислення в </w:t>
            </w:r>
            <w:r w:rsidRPr="00E55B1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навчальному процесі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5B1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квітень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5B1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uk-UA"/>
              </w:rPr>
              <w:t>Дир. школи</w:t>
            </w:r>
          </w:p>
        </w:tc>
      </w:tr>
      <w:tr w:rsidR="00E55B1D" w:rsidTr="008F6373">
        <w:trPr>
          <w:trHeight w:hRule="exact" w:val="307"/>
        </w:trPr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ind w:left="1699"/>
              <w:rPr>
                <w:rFonts w:ascii="Times New Roman" w:hAnsi="Times New Roman" w:cs="Times New Roman"/>
              </w:rPr>
            </w:pPr>
            <w:r w:rsidRPr="00E55B1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t xml:space="preserve">2. </w:t>
            </w:r>
            <w:r w:rsidRPr="00E55B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t>Діагностичні дослідження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55B1D" w:rsidTr="008F6373">
        <w:trPr>
          <w:trHeight w:hRule="exact" w:val="605"/>
        </w:trPr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E55B1D">
              <w:rPr>
                <w:rFonts w:ascii="Times New Roman" w:hAnsi="Times New Roman" w:cs="Times New Roman"/>
                <w:spacing w:val="-2"/>
                <w:sz w:val="26"/>
                <w:szCs w:val="26"/>
                <w:lang w:val="uk-UA"/>
              </w:rPr>
              <w:t>2.1.</w:t>
            </w:r>
            <w:r w:rsidRPr="00E55B1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uk-UA"/>
              </w:rPr>
              <w:t>Формування чинників соціалізації дитини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spacing w:line="298" w:lineRule="exact"/>
              <w:ind w:right="235"/>
              <w:rPr>
                <w:rFonts w:ascii="Times New Roman" w:hAnsi="Times New Roman" w:cs="Times New Roman"/>
              </w:rPr>
            </w:pPr>
            <w:r w:rsidRPr="00E55B1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листопад 2013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spacing w:line="302" w:lineRule="exact"/>
              <w:ind w:right="283"/>
              <w:rPr>
                <w:rFonts w:ascii="Times New Roman" w:hAnsi="Times New Roman" w:cs="Times New Roman"/>
              </w:rPr>
            </w:pPr>
            <w:r w:rsidRPr="00E55B1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Кл. кер 5-11 кл.</w:t>
            </w:r>
          </w:p>
        </w:tc>
      </w:tr>
      <w:tr w:rsidR="00E55B1D" w:rsidTr="008F6373">
        <w:trPr>
          <w:trHeight w:hRule="exact" w:val="610"/>
        </w:trPr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spacing w:line="298" w:lineRule="exact"/>
              <w:ind w:left="24" w:right="178"/>
              <w:rPr>
                <w:rFonts w:ascii="Times New Roman" w:hAnsi="Times New Roman" w:cs="Times New Roman"/>
              </w:rPr>
            </w:pPr>
            <w:r w:rsidRPr="00E55B1D">
              <w:rPr>
                <w:rFonts w:ascii="Times New Roman" w:hAnsi="Times New Roman" w:cs="Times New Roman"/>
                <w:spacing w:val="-2"/>
                <w:sz w:val="26"/>
                <w:szCs w:val="26"/>
                <w:lang w:val="uk-UA"/>
              </w:rPr>
              <w:t xml:space="preserve">2.2. </w:t>
            </w:r>
            <w:r w:rsidRPr="00E55B1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uk-UA"/>
              </w:rPr>
              <w:t xml:space="preserve">Рівень готовності педагога до здійснення соціалізації </w:t>
            </w:r>
            <w:r w:rsidRPr="00E55B1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особистості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spacing w:line="298" w:lineRule="exact"/>
              <w:ind w:right="379"/>
              <w:rPr>
                <w:rFonts w:ascii="Times New Roman" w:hAnsi="Times New Roman" w:cs="Times New Roman"/>
              </w:rPr>
            </w:pPr>
            <w:r w:rsidRPr="00E55B1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грудень 2013 р.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5B1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uk-UA"/>
              </w:rPr>
              <w:t>Дир. школи</w:t>
            </w:r>
          </w:p>
        </w:tc>
      </w:tr>
      <w:tr w:rsidR="00E55B1D" w:rsidTr="008F6373">
        <w:trPr>
          <w:trHeight w:hRule="exact" w:val="610"/>
        </w:trPr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spacing w:line="302" w:lineRule="exact"/>
              <w:ind w:left="19" w:right="336" w:firstLine="10"/>
              <w:rPr>
                <w:rFonts w:ascii="Times New Roman" w:hAnsi="Times New Roman" w:cs="Times New Roman"/>
              </w:rPr>
            </w:pPr>
            <w:r w:rsidRPr="00E55B1D">
              <w:rPr>
                <w:rFonts w:ascii="Times New Roman" w:hAnsi="Times New Roman" w:cs="Times New Roman"/>
                <w:spacing w:val="-2"/>
                <w:sz w:val="26"/>
                <w:szCs w:val="26"/>
                <w:lang w:val="uk-UA"/>
              </w:rPr>
              <w:t xml:space="preserve">2.3. </w:t>
            </w:r>
            <w:r w:rsidRPr="00E55B1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uk-UA"/>
              </w:rPr>
              <w:t xml:space="preserve">Рівень готовності батьків до здійснення соціалізації </w:t>
            </w:r>
            <w:r w:rsidRPr="00E55B1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дитини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spacing w:line="298" w:lineRule="exact"/>
              <w:ind w:right="384" w:firstLine="5"/>
              <w:rPr>
                <w:rFonts w:ascii="Times New Roman" w:hAnsi="Times New Roman" w:cs="Times New Roman"/>
              </w:rPr>
            </w:pPr>
            <w:r w:rsidRPr="00E55B1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грудень 2013 р.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5B1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uk-UA"/>
              </w:rPr>
              <w:t>Дир. школи</w:t>
            </w:r>
          </w:p>
        </w:tc>
      </w:tr>
      <w:tr w:rsidR="00E55B1D" w:rsidTr="008F6373">
        <w:trPr>
          <w:trHeight w:hRule="exact" w:val="610"/>
        </w:trPr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spacing w:line="302" w:lineRule="exact"/>
              <w:ind w:left="24" w:right="845"/>
              <w:rPr>
                <w:rFonts w:ascii="Times New Roman" w:hAnsi="Times New Roman" w:cs="Times New Roman"/>
              </w:rPr>
            </w:pPr>
            <w:r w:rsidRPr="00E55B1D">
              <w:rPr>
                <w:rFonts w:ascii="Times New Roman" w:hAnsi="Times New Roman" w:cs="Times New Roman"/>
                <w:spacing w:val="-1"/>
                <w:sz w:val="26"/>
                <w:szCs w:val="26"/>
                <w:lang w:val="uk-UA"/>
              </w:rPr>
              <w:t xml:space="preserve">2.4. </w:t>
            </w:r>
            <w:r w:rsidRPr="00E55B1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uk-UA"/>
              </w:rPr>
              <w:t xml:space="preserve">РЕ8Т - Аналіз чинників, що впливають на стан </w:t>
            </w:r>
            <w:r w:rsidRPr="00E55B1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соціалізації учнів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5B1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листопад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5B1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uk-UA"/>
              </w:rPr>
              <w:t>Дир. школи</w:t>
            </w:r>
          </w:p>
        </w:tc>
      </w:tr>
      <w:tr w:rsidR="00E55B1D" w:rsidTr="008F6373">
        <w:trPr>
          <w:trHeight w:hRule="exact" w:val="902"/>
        </w:trPr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spacing w:line="307" w:lineRule="exact"/>
              <w:ind w:left="19" w:right="1195"/>
              <w:rPr>
                <w:rFonts w:ascii="Times New Roman" w:hAnsi="Times New Roman" w:cs="Times New Roman"/>
              </w:rPr>
            </w:pPr>
            <w:r w:rsidRPr="00E55B1D">
              <w:rPr>
                <w:rFonts w:ascii="Times New Roman" w:hAnsi="Times New Roman" w:cs="Times New Roman"/>
                <w:spacing w:val="-2"/>
                <w:sz w:val="26"/>
                <w:szCs w:val="26"/>
                <w:lang w:val="uk-UA"/>
              </w:rPr>
              <w:t xml:space="preserve">2.5. </w:t>
            </w:r>
            <w:r w:rsidRPr="00E55B1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uk-UA"/>
              </w:rPr>
              <w:t xml:space="preserve">Загальна спрямованість розвитку освітнього </w:t>
            </w:r>
            <w:r w:rsidRPr="00E55B1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середовища школи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spacing w:line="298" w:lineRule="exact"/>
              <w:ind w:right="456"/>
              <w:rPr>
                <w:rFonts w:ascii="Times New Roman" w:hAnsi="Times New Roman" w:cs="Times New Roman"/>
              </w:rPr>
            </w:pPr>
            <w:r w:rsidRPr="00E55B1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жовтнь 2013 р.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spacing w:line="293" w:lineRule="exact"/>
              <w:ind w:right="341" w:hanging="5"/>
              <w:rPr>
                <w:rFonts w:ascii="Times New Roman" w:hAnsi="Times New Roman" w:cs="Times New Roman"/>
              </w:rPr>
            </w:pPr>
            <w:r w:rsidRPr="00E55B1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Дир. школи, заст. дир.</w:t>
            </w:r>
          </w:p>
        </w:tc>
      </w:tr>
      <w:tr w:rsidR="00E55B1D" w:rsidTr="008F6373">
        <w:trPr>
          <w:trHeight w:hRule="exact" w:val="605"/>
        </w:trPr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E55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2.6. </w:t>
            </w:r>
            <w:r w:rsidRPr="00E55B1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Задоволенність учнів шкільним життям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spacing w:line="298" w:lineRule="exact"/>
              <w:ind w:right="341"/>
              <w:rPr>
                <w:rFonts w:ascii="Times New Roman" w:hAnsi="Times New Roman" w:cs="Times New Roman"/>
              </w:rPr>
            </w:pPr>
            <w:r w:rsidRPr="00E55B1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жовтень 2013 р.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spacing w:line="293" w:lineRule="exact"/>
              <w:ind w:right="293" w:hanging="5"/>
              <w:rPr>
                <w:rFonts w:ascii="Times New Roman" w:hAnsi="Times New Roman" w:cs="Times New Roman"/>
              </w:rPr>
            </w:pPr>
            <w:r w:rsidRPr="00E55B1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Кл. кер 5-11 кл.</w:t>
            </w:r>
          </w:p>
        </w:tc>
      </w:tr>
      <w:tr w:rsidR="00E55B1D" w:rsidTr="008F6373">
        <w:trPr>
          <w:trHeight w:hRule="exact" w:val="307"/>
        </w:trPr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ind w:left="2165"/>
              <w:rPr>
                <w:rFonts w:ascii="Times New Roman" w:hAnsi="Times New Roman" w:cs="Times New Roman"/>
              </w:rPr>
            </w:pPr>
            <w:r w:rsidRPr="00E55B1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t xml:space="preserve">3.  </w:t>
            </w:r>
            <w:r w:rsidRPr="00E55B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t>Здійснення аналізу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ind w:left="269"/>
              <w:rPr>
                <w:rFonts w:ascii="Times New Roman" w:hAnsi="Times New Roman" w:cs="Times New Roman"/>
              </w:rPr>
            </w:pPr>
            <w:r w:rsidRPr="00E55B1D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55B1D" w:rsidTr="008F6373">
        <w:trPr>
          <w:trHeight w:hRule="exact" w:val="312"/>
        </w:trPr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E55B1D">
              <w:rPr>
                <w:rFonts w:ascii="Times New Roman" w:hAnsi="Times New Roman" w:cs="Times New Roman"/>
                <w:spacing w:val="-1"/>
                <w:sz w:val="26"/>
                <w:szCs w:val="26"/>
                <w:lang w:val="uk-UA"/>
              </w:rPr>
              <w:t>3.1.</w:t>
            </w:r>
            <w:r w:rsidRPr="00E55B1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uk-UA"/>
              </w:rPr>
              <w:t>Наявних ресурсів щодо впливу на стан соціалізації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5B1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листопад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5B1D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uk-UA"/>
              </w:rPr>
              <w:t>Дир. школи</w:t>
            </w:r>
          </w:p>
        </w:tc>
      </w:tr>
      <w:tr w:rsidR="00E55B1D" w:rsidTr="008F6373">
        <w:trPr>
          <w:trHeight w:hRule="exact" w:val="610"/>
        </w:trPr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spacing w:line="312" w:lineRule="exact"/>
              <w:ind w:left="14" w:right="749"/>
              <w:rPr>
                <w:rFonts w:ascii="Times New Roman" w:hAnsi="Times New Roman" w:cs="Times New Roman"/>
              </w:rPr>
            </w:pPr>
            <w:r w:rsidRPr="00E55B1D">
              <w:rPr>
                <w:rFonts w:ascii="Times New Roman" w:hAnsi="Times New Roman" w:cs="Times New Roman"/>
                <w:spacing w:val="-2"/>
                <w:sz w:val="26"/>
                <w:szCs w:val="26"/>
                <w:lang w:val="uk-UA"/>
              </w:rPr>
              <w:t xml:space="preserve">3.2. </w:t>
            </w:r>
            <w:r w:rsidRPr="00E55B1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uk-UA"/>
              </w:rPr>
              <w:t xml:space="preserve">Визнання об'єктів введення інноваційних змін у </w:t>
            </w:r>
            <w:r w:rsidRPr="00E55B1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школі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5B1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листопад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5B1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uk-UA"/>
              </w:rPr>
              <w:t>Дир. школи</w:t>
            </w:r>
          </w:p>
        </w:tc>
      </w:tr>
      <w:tr w:rsidR="00E55B1D" w:rsidTr="008F6373">
        <w:trPr>
          <w:trHeight w:hRule="exact" w:val="307"/>
        </w:trPr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ind w:left="2266"/>
              <w:rPr>
                <w:rFonts w:ascii="Times New Roman" w:hAnsi="Times New Roman" w:cs="Times New Roman"/>
              </w:rPr>
            </w:pPr>
            <w:r w:rsidRPr="00E55B1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t xml:space="preserve">4.   </w:t>
            </w:r>
            <w:r w:rsidRPr="00E55B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t>Педагогічна рада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55B1D" w:rsidTr="008F6373">
        <w:trPr>
          <w:trHeight w:hRule="exact" w:val="610"/>
        </w:trPr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spacing w:line="298" w:lineRule="exact"/>
              <w:ind w:right="24" w:firstLine="10"/>
              <w:rPr>
                <w:rFonts w:ascii="Times New Roman" w:hAnsi="Times New Roman" w:cs="Times New Roman"/>
              </w:rPr>
            </w:pPr>
            <w:r w:rsidRPr="00E55B1D">
              <w:rPr>
                <w:rFonts w:ascii="Times New Roman" w:hAnsi="Times New Roman" w:cs="Times New Roman"/>
                <w:spacing w:val="-2"/>
                <w:sz w:val="26"/>
                <w:szCs w:val="26"/>
                <w:lang w:val="uk-UA"/>
              </w:rPr>
              <w:t>4.1.</w:t>
            </w:r>
            <w:r w:rsidRPr="00E55B1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uk-UA"/>
              </w:rPr>
              <w:t xml:space="preserve">Про особливості освітнього простору, спрямованого на </w:t>
            </w:r>
            <w:r w:rsidRPr="00E55B1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успішну соціалізацію дітей в школі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5B1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5B1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uk-UA"/>
              </w:rPr>
              <w:t>Дир. школи</w:t>
            </w:r>
          </w:p>
        </w:tc>
      </w:tr>
      <w:tr w:rsidR="00E55B1D" w:rsidTr="008F6373">
        <w:trPr>
          <w:trHeight w:hRule="exact" w:val="605"/>
        </w:trPr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ind w:left="2280"/>
              <w:rPr>
                <w:rFonts w:ascii="Times New Roman" w:hAnsi="Times New Roman" w:cs="Times New Roman"/>
              </w:rPr>
            </w:pPr>
            <w:r w:rsidRPr="00E55B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5.  </w:t>
            </w:r>
            <w:r w:rsidRPr="00E55B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t>Методична рада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55B1D" w:rsidTr="008F6373">
        <w:trPr>
          <w:trHeight w:hRule="exact" w:val="931"/>
        </w:trPr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spacing w:line="302" w:lineRule="exact"/>
              <w:ind w:left="10" w:right="72" w:firstLine="5"/>
              <w:rPr>
                <w:rFonts w:ascii="Times New Roman" w:hAnsi="Times New Roman" w:cs="Times New Roman"/>
              </w:rPr>
            </w:pPr>
            <w:r w:rsidRPr="00E55B1D">
              <w:rPr>
                <w:rFonts w:ascii="Times New Roman" w:hAnsi="Times New Roman" w:cs="Times New Roman"/>
                <w:spacing w:val="-2"/>
                <w:sz w:val="26"/>
                <w:szCs w:val="26"/>
                <w:lang w:val="uk-UA"/>
              </w:rPr>
              <w:lastRenderedPageBreak/>
              <w:t>5.1.</w:t>
            </w:r>
            <w:r w:rsidRPr="00E55B1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uk-UA"/>
              </w:rPr>
              <w:t xml:space="preserve">Впровадження обласної науково-методичної проблеми </w:t>
            </w:r>
            <w:r w:rsidRPr="00E55B1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«Соціалізація дітей та учнівської молоді в сучасному освітньому просторі»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5B1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E55B1D" w:rsidRDefault="00E55B1D" w:rsidP="008F637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5B1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Заст. дир</w:t>
            </w:r>
          </w:p>
        </w:tc>
      </w:tr>
    </w:tbl>
    <w:p w:rsidR="00E55B1D" w:rsidRPr="00E55B1D" w:rsidRDefault="00E55B1D" w:rsidP="00E55B1D">
      <w:pPr>
        <w:shd w:val="clear" w:color="auto" w:fill="FFFFFF"/>
        <w:spacing w:after="0" w:line="240" w:lineRule="auto"/>
        <w:ind w:right="178"/>
        <w:rPr>
          <w:rFonts w:ascii="Times New Roman" w:hAnsi="Times New Roman" w:cs="Times New Roman"/>
          <w:b/>
          <w:lang w:val="uk-UA"/>
        </w:rPr>
      </w:pPr>
    </w:p>
    <w:p w:rsidR="00E55B1D" w:rsidRPr="00E55B1D" w:rsidRDefault="00E55B1D" w:rsidP="00E55B1D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pPr w:leftFromText="180" w:rightFromText="180" w:vertAnchor="text" w:horzAnchor="margin" w:tblpXSpec="center" w:tblpY="94"/>
        <w:tblW w:w="999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3"/>
        <w:gridCol w:w="1459"/>
        <w:gridCol w:w="1835"/>
      </w:tblGrid>
      <w:tr w:rsidR="00E55B1D" w:rsidTr="00E55B1D">
        <w:trPr>
          <w:trHeight w:hRule="exact" w:val="629"/>
        </w:trPr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B1D" w:rsidRPr="00492060" w:rsidRDefault="00E55B1D" w:rsidP="00E55B1D">
            <w:pPr>
              <w:shd w:val="clear" w:color="auto" w:fill="FFFFFF"/>
              <w:ind w:left="12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60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uk-UA"/>
              </w:rPr>
              <w:t>План дій за етапами експерименту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B1D" w:rsidRPr="00492060" w:rsidRDefault="00E55B1D" w:rsidP="00E55B1D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8"/>
                <w:szCs w:val="28"/>
              </w:rPr>
            </w:pPr>
            <w:r w:rsidRPr="004920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B1D" w:rsidRPr="00492060" w:rsidRDefault="00E55B1D" w:rsidP="00E55B1D">
            <w:pPr>
              <w:shd w:val="clear" w:color="auto" w:fill="FFFFFF"/>
              <w:spacing w:line="298" w:lineRule="exact"/>
              <w:ind w:left="154" w:right="192"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</w:t>
            </w:r>
            <w:r w:rsidRPr="004920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softHyphen/>
            </w:r>
            <w:r w:rsidRPr="00492060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uk-UA"/>
              </w:rPr>
              <w:t>дальний</w:t>
            </w:r>
          </w:p>
        </w:tc>
      </w:tr>
      <w:tr w:rsidR="00E55B1D" w:rsidTr="00E55B1D">
        <w:trPr>
          <w:trHeight w:hRule="exact" w:val="533"/>
        </w:trPr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II.</w:t>
            </w:r>
            <w:r w:rsidRPr="004920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4920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Діагностично-пошуковий етап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spacing w:line="250" w:lineRule="exact"/>
              <w:ind w:left="19" w:right="5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01.01 </w:t>
            </w:r>
            <w:r w:rsidRPr="00492060">
              <w:rPr>
                <w:rFonts w:ascii="Times New Roman" w:eastAsia="Times New Roman" w:hAnsi="Times New Roman" w:cs="Times New Roman"/>
                <w:lang w:val="uk-UA"/>
              </w:rPr>
              <w:t xml:space="preserve">по </w:t>
            </w:r>
            <w:r w:rsidRPr="00492060">
              <w:rPr>
                <w:rFonts w:ascii="Times New Roman" w:eastAsia="Times New Roman" w:hAnsi="Times New Roman" w:cs="Times New Roman"/>
                <w:spacing w:val="-1"/>
                <w:lang w:val="uk-UA"/>
              </w:rPr>
              <w:t>01.07.2014 р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55B1D" w:rsidRPr="00492060" w:rsidTr="00E55B1D">
        <w:trPr>
          <w:trHeight w:hRule="exact" w:val="307"/>
        </w:trPr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pStyle w:val="a7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4920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492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t>Діагностичні дослідження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55B1D" w:rsidRPr="00492060" w:rsidTr="00E55B1D">
        <w:trPr>
          <w:trHeight w:hRule="exact" w:val="610"/>
        </w:trPr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spacing w:line="293" w:lineRule="exact"/>
              <w:ind w:left="43" w:right="206" w:firstLine="29"/>
              <w:rPr>
                <w:rFonts w:ascii="Times New Roman" w:hAnsi="Times New Roman" w:cs="Times New Roman"/>
                <w:lang w:val="uk-UA"/>
              </w:rPr>
            </w:pPr>
            <w:r w:rsidRPr="00492060">
              <w:rPr>
                <w:rFonts w:ascii="Times New Roman" w:hAnsi="Times New Roman" w:cs="Times New Roman"/>
                <w:spacing w:val="-4"/>
                <w:sz w:val="26"/>
                <w:szCs w:val="26"/>
                <w:lang w:val="uk-UA"/>
              </w:rPr>
              <w:t>1.1 .</w:t>
            </w:r>
            <w:r w:rsidRPr="00492060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uk-UA"/>
              </w:rPr>
              <w:t xml:space="preserve">Реалізації функції управління навчальним закладом у </w:t>
            </w:r>
            <w:r w:rsidRPr="0049206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контексті соціалізації дитини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spacing w:line="298" w:lineRule="exact"/>
              <w:ind w:left="10" w:right="542" w:firstLine="5"/>
              <w:rPr>
                <w:rFonts w:ascii="Times New Roman" w:hAnsi="Times New Roman" w:cs="Times New Roman"/>
                <w:lang w:val="uk-UA"/>
              </w:rPr>
            </w:pPr>
            <w:r w:rsidRPr="0049206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січень 2014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49206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uk-UA"/>
              </w:rPr>
              <w:t>Дир. школи</w:t>
            </w:r>
          </w:p>
        </w:tc>
      </w:tr>
      <w:tr w:rsidR="00E55B1D" w:rsidTr="00E55B1D">
        <w:trPr>
          <w:trHeight w:hRule="exact" w:val="610"/>
        </w:trPr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1.2.</w:t>
            </w:r>
            <w:r w:rsidRPr="0049206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Рівень життєскійкості школярів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spacing w:line="298" w:lineRule="exact"/>
              <w:ind w:left="5" w:right="518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лютий 2014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spacing w:line="298" w:lineRule="exact"/>
              <w:ind w:right="72" w:firstLine="10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uk-UA"/>
              </w:rPr>
              <w:t xml:space="preserve">Кл.кер 6-11 </w:t>
            </w:r>
            <w:r w:rsidRPr="0049206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кл.</w:t>
            </w:r>
          </w:p>
        </w:tc>
      </w:tr>
      <w:tr w:rsidR="00E55B1D" w:rsidTr="00E55B1D">
        <w:trPr>
          <w:trHeight w:hRule="exact" w:val="907"/>
        </w:trPr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spacing w:line="298" w:lineRule="exact"/>
              <w:ind w:left="38" w:right="701" w:firstLine="29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hAnsi="Times New Roman" w:cs="Times New Roman"/>
                <w:spacing w:val="-1"/>
                <w:sz w:val="26"/>
                <w:szCs w:val="26"/>
                <w:lang w:val="uk-UA"/>
              </w:rPr>
              <w:t xml:space="preserve">1.3. </w:t>
            </w:r>
            <w:r w:rsidRPr="0049206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uk-UA"/>
              </w:rPr>
              <w:t xml:space="preserve">Вивчення думки школярів щодо вибору курсів, </w:t>
            </w:r>
            <w:r w:rsidRPr="0049206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uk-UA"/>
              </w:rPr>
              <w:t xml:space="preserve">факультативів, гуртків, видів позаурочної діяльності </w:t>
            </w:r>
            <w:r w:rsidRPr="0049206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соціологічного спрямування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spacing w:line="298" w:lineRule="exact"/>
              <w:ind w:left="5" w:right="269" w:firstLine="5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березень 2014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Заст. дир.</w:t>
            </w:r>
          </w:p>
        </w:tc>
      </w:tr>
      <w:tr w:rsidR="00E55B1D" w:rsidTr="00E55B1D">
        <w:trPr>
          <w:trHeight w:hRule="exact" w:val="302"/>
        </w:trPr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ind w:left="2059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t xml:space="preserve">2.   </w:t>
            </w:r>
            <w:r w:rsidRPr="00492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t>Освітній моніторинг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55B1D" w:rsidTr="00E55B1D">
        <w:trPr>
          <w:trHeight w:hRule="exact" w:val="610"/>
        </w:trPr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spacing w:line="293" w:lineRule="exact"/>
              <w:ind w:left="34" w:right="672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hAnsi="Times New Roman" w:cs="Times New Roman"/>
                <w:spacing w:val="-2"/>
                <w:sz w:val="26"/>
                <w:szCs w:val="26"/>
                <w:lang w:val="uk-UA"/>
              </w:rPr>
              <w:t xml:space="preserve">2.1. </w:t>
            </w:r>
            <w:r w:rsidRPr="0049206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uk-UA"/>
              </w:rPr>
              <w:t xml:space="preserve">Рівень розвитку навичок роботи з підручниками, </w:t>
            </w:r>
            <w:r w:rsidRPr="0049206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словниками, мапами, атласами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spacing w:line="298" w:lineRule="exact"/>
              <w:ind w:left="5" w:right="432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квітень 2014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uk-UA"/>
              </w:rPr>
              <w:t>Вчителі 4-</w:t>
            </w:r>
          </w:p>
          <w:p w:rsidR="00E55B1D" w:rsidRPr="00492060" w:rsidRDefault="00E55B1D" w:rsidP="00E55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9-</w:t>
            </w:r>
            <w:r w:rsidRPr="0049206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кл.</w:t>
            </w:r>
          </w:p>
        </w:tc>
      </w:tr>
      <w:tr w:rsidR="00E55B1D" w:rsidTr="00E55B1D">
        <w:trPr>
          <w:trHeight w:hRule="exact" w:val="605"/>
        </w:trPr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hAnsi="Times New Roman" w:cs="Times New Roman"/>
                <w:spacing w:val="-1"/>
                <w:sz w:val="26"/>
                <w:szCs w:val="26"/>
                <w:lang w:val="uk-UA"/>
              </w:rPr>
              <w:t>2.2.</w:t>
            </w:r>
            <w:r w:rsidRPr="0049206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uk-UA"/>
              </w:rPr>
              <w:t>Розвиток вмінь порівняння, зіставлення об'єктів, явищ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spacing w:line="293" w:lineRule="exact"/>
              <w:ind w:right="432" w:firstLine="5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квітень 2014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spacing w:line="298" w:lineRule="exact"/>
              <w:ind w:right="53" w:firstLine="5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uk-UA"/>
              </w:rPr>
              <w:t xml:space="preserve">Вчителі 5-6 </w:t>
            </w:r>
            <w:r w:rsidRPr="0049206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кл.</w:t>
            </w:r>
          </w:p>
        </w:tc>
      </w:tr>
      <w:tr w:rsidR="00E55B1D" w:rsidTr="00E55B1D">
        <w:trPr>
          <w:trHeight w:hRule="exact" w:val="605"/>
        </w:trPr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hAnsi="Times New Roman" w:cs="Times New Roman"/>
                <w:spacing w:val="-2"/>
                <w:sz w:val="26"/>
                <w:szCs w:val="26"/>
                <w:lang w:val="uk-UA"/>
              </w:rPr>
              <w:t xml:space="preserve">2.3. </w:t>
            </w:r>
            <w:r w:rsidRPr="0049206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uk-UA"/>
              </w:rPr>
              <w:t>Рівень сформованості навичок аналізу, синтезу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квітень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spacing w:line="298" w:lineRule="exact"/>
              <w:ind w:right="58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uk-UA"/>
              </w:rPr>
              <w:t xml:space="preserve">Вчителі 7-8 </w:t>
            </w:r>
            <w:r w:rsidRPr="0049206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кл.</w:t>
            </w:r>
          </w:p>
        </w:tc>
      </w:tr>
      <w:tr w:rsidR="00E55B1D" w:rsidTr="00E55B1D">
        <w:trPr>
          <w:trHeight w:hRule="exact" w:val="907"/>
        </w:trPr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spacing w:line="298" w:lineRule="exact"/>
              <w:ind w:left="29" w:right="480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hAnsi="Times New Roman" w:cs="Times New Roman"/>
                <w:spacing w:val="-2"/>
                <w:sz w:val="26"/>
                <w:szCs w:val="26"/>
                <w:lang w:val="uk-UA"/>
              </w:rPr>
              <w:t xml:space="preserve">2.4. </w:t>
            </w:r>
            <w:r w:rsidRPr="0049206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uk-UA"/>
              </w:rPr>
              <w:t xml:space="preserve">Рівень сформованості здійснення різнофакторного аналізу, встановлення причинно-наслідкових зв'язків, </w:t>
            </w:r>
            <w:r w:rsidRPr="0049206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обгрунтування висновків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квітень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spacing w:line="293" w:lineRule="exact"/>
              <w:ind w:right="58" w:hanging="5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uk-UA"/>
              </w:rPr>
              <w:t xml:space="preserve">Вчителі 8-9 </w:t>
            </w:r>
            <w:r w:rsidRPr="0049206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кл.</w:t>
            </w:r>
          </w:p>
        </w:tc>
      </w:tr>
      <w:tr w:rsidR="00E55B1D" w:rsidTr="00E55B1D">
        <w:trPr>
          <w:trHeight w:hRule="exact" w:val="610"/>
        </w:trPr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spacing w:line="302" w:lineRule="exact"/>
              <w:ind w:left="24" w:right="432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hAnsi="Times New Roman" w:cs="Times New Roman"/>
                <w:spacing w:val="-2"/>
                <w:sz w:val="26"/>
                <w:szCs w:val="26"/>
                <w:lang w:val="uk-UA"/>
              </w:rPr>
              <w:t xml:space="preserve">2.5. </w:t>
            </w:r>
            <w:r w:rsidRPr="0049206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uk-UA"/>
              </w:rPr>
              <w:t xml:space="preserve">Застосування методів екстрополяції (перенесення), </w:t>
            </w:r>
            <w:r w:rsidRPr="0049206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прогнозування, передбачення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квітень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uk-UA"/>
              </w:rPr>
              <w:t>Вчителі 10-</w:t>
            </w:r>
          </w:p>
          <w:p w:rsidR="00E55B1D" w:rsidRPr="00492060" w:rsidRDefault="00E55B1D" w:rsidP="00E55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11 </w:t>
            </w:r>
            <w:r w:rsidRPr="0049206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кл.</w:t>
            </w:r>
          </w:p>
        </w:tc>
      </w:tr>
      <w:tr w:rsidR="00E55B1D" w:rsidTr="00E55B1D">
        <w:trPr>
          <w:trHeight w:hRule="exact" w:val="302"/>
        </w:trPr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ind w:left="2126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t xml:space="preserve">Форми </w:t>
            </w:r>
            <w:r w:rsidRPr="0049206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uk-UA"/>
              </w:rPr>
              <w:t>моніторингу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55B1D" w:rsidTr="00E55B1D">
        <w:trPr>
          <w:trHeight w:hRule="exact" w:val="317"/>
        </w:trPr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2.1. </w:t>
            </w:r>
            <w:r w:rsidRPr="0049206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творчі завдання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4-9 </w:t>
            </w:r>
            <w:r w:rsidRPr="0049206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кл.</w:t>
            </w:r>
          </w:p>
        </w:tc>
      </w:tr>
      <w:tr w:rsidR="00E55B1D" w:rsidTr="00E55B1D">
        <w:trPr>
          <w:trHeight w:hRule="exact" w:val="307"/>
        </w:trPr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2.2.</w:t>
            </w:r>
            <w:r w:rsidRPr="0049206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аналіз виконання практичних робіт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5-9 </w:t>
            </w:r>
            <w:r w:rsidRPr="0049206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кл.</w:t>
            </w:r>
          </w:p>
        </w:tc>
      </w:tr>
      <w:tr w:rsidR="00E55B1D" w:rsidTr="00E55B1D">
        <w:trPr>
          <w:trHeight w:hRule="exact" w:val="307"/>
        </w:trPr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2.3. </w:t>
            </w:r>
            <w:r w:rsidRPr="0049206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складання алгоритмів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7-9 </w:t>
            </w:r>
            <w:r w:rsidRPr="0049206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кл.</w:t>
            </w:r>
          </w:p>
        </w:tc>
      </w:tr>
      <w:tr w:rsidR="00E55B1D" w:rsidTr="00E55B1D">
        <w:trPr>
          <w:trHeight w:hRule="exact" w:val="307"/>
        </w:trPr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hAnsi="Times New Roman" w:cs="Times New Roman"/>
                <w:spacing w:val="-2"/>
                <w:sz w:val="26"/>
                <w:szCs w:val="26"/>
                <w:lang w:val="uk-UA"/>
              </w:rPr>
              <w:t xml:space="preserve">2.4. </w:t>
            </w:r>
            <w:r w:rsidRPr="0049206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uk-UA"/>
              </w:rPr>
              <w:t>складання порівняльних узагальнюючих таблиць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8-9 </w:t>
            </w:r>
            <w:r w:rsidRPr="0049206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кл.</w:t>
            </w:r>
          </w:p>
        </w:tc>
      </w:tr>
      <w:tr w:rsidR="00E55B1D" w:rsidTr="00E55B1D">
        <w:trPr>
          <w:trHeight w:hRule="exact" w:val="307"/>
        </w:trPr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2.5. </w:t>
            </w:r>
            <w:r w:rsidRPr="0049206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висунення гіпотез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10-11 </w:t>
            </w:r>
            <w:r w:rsidRPr="0049206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кл.</w:t>
            </w:r>
          </w:p>
        </w:tc>
      </w:tr>
      <w:tr w:rsidR="00E55B1D" w:rsidTr="00E55B1D">
        <w:trPr>
          <w:trHeight w:hRule="exact" w:val="307"/>
        </w:trPr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hAnsi="Times New Roman" w:cs="Times New Roman"/>
                <w:spacing w:val="-2"/>
                <w:sz w:val="26"/>
                <w:szCs w:val="26"/>
                <w:lang w:val="uk-UA"/>
              </w:rPr>
              <w:t xml:space="preserve">2.6. </w:t>
            </w:r>
            <w:r w:rsidRPr="0049206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uk-UA"/>
              </w:rPr>
              <w:t>прогнозування явища на підставі початкових даних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10-11 </w:t>
            </w:r>
            <w:r w:rsidRPr="0049206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кл.</w:t>
            </w:r>
          </w:p>
        </w:tc>
      </w:tr>
      <w:tr w:rsidR="00E55B1D" w:rsidTr="00E55B1D">
        <w:trPr>
          <w:trHeight w:hRule="exact" w:val="610"/>
        </w:trPr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spacing w:line="307" w:lineRule="exact"/>
              <w:ind w:left="14" w:right="394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hAnsi="Times New Roman" w:cs="Times New Roman"/>
                <w:spacing w:val="-2"/>
                <w:sz w:val="26"/>
                <w:szCs w:val="26"/>
                <w:lang w:val="uk-UA"/>
              </w:rPr>
              <w:t xml:space="preserve">2.7. </w:t>
            </w:r>
            <w:r w:rsidRPr="0049206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uk-UA"/>
              </w:rPr>
              <w:t xml:space="preserve">передбачення розвитку тієї чи іншої події на основі </w:t>
            </w:r>
            <w:r w:rsidRPr="0049206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початкових даних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10-11 </w:t>
            </w:r>
            <w:r w:rsidRPr="0049206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кл.</w:t>
            </w:r>
          </w:p>
        </w:tc>
      </w:tr>
      <w:tr w:rsidR="00E55B1D" w:rsidTr="00E55B1D">
        <w:trPr>
          <w:trHeight w:hRule="exact" w:val="610"/>
        </w:trPr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spacing w:line="307" w:lineRule="exact"/>
              <w:ind w:right="888" w:firstLine="10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hAnsi="Times New Roman" w:cs="Times New Roman"/>
                <w:spacing w:val="-3"/>
                <w:sz w:val="26"/>
                <w:szCs w:val="26"/>
                <w:lang w:val="uk-UA"/>
              </w:rPr>
              <w:t xml:space="preserve">2.8. </w:t>
            </w:r>
            <w:r w:rsidRPr="0049206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uk-UA"/>
              </w:rPr>
              <w:t xml:space="preserve">виконання самостійних завдань з підручником, </w:t>
            </w:r>
            <w:r w:rsidRPr="0049206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текстами, атласами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4-6 </w:t>
            </w:r>
            <w:r w:rsidRPr="0049206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кл.</w:t>
            </w:r>
          </w:p>
        </w:tc>
      </w:tr>
      <w:tr w:rsidR="00E55B1D" w:rsidTr="00E55B1D">
        <w:trPr>
          <w:trHeight w:hRule="exact" w:val="605"/>
        </w:trPr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spacing w:line="307" w:lineRule="exact"/>
              <w:ind w:left="10" w:right="797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hAnsi="Times New Roman" w:cs="Times New Roman"/>
                <w:spacing w:val="-3"/>
                <w:sz w:val="26"/>
                <w:szCs w:val="26"/>
                <w:lang w:val="uk-UA"/>
              </w:rPr>
              <w:t xml:space="preserve">2.9. </w:t>
            </w:r>
            <w:r w:rsidRPr="0049206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uk-UA"/>
              </w:rPr>
              <w:t xml:space="preserve">завдання на порівняння властивостей, областей, </w:t>
            </w:r>
            <w:r w:rsidRPr="0049206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величин, явищ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5-6 </w:t>
            </w:r>
            <w:r w:rsidRPr="0049206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кл.</w:t>
            </w:r>
          </w:p>
        </w:tc>
      </w:tr>
      <w:tr w:rsidR="00E55B1D" w:rsidTr="00E55B1D">
        <w:trPr>
          <w:trHeight w:hRule="exact" w:val="307"/>
        </w:trPr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ind w:left="1344"/>
              <w:rPr>
                <w:rFonts w:ascii="Times New Roman" w:hAnsi="Times New Roman" w:cs="Times New Roman"/>
                <w:b/>
              </w:rPr>
            </w:pPr>
            <w:r w:rsidRPr="00492060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uk-UA"/>
              </w:rPr>
              <w:t xml:space="preserve">3.  </w:t>
            </w:r>
            <w:r w:rsidRPr="00492060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val="uk-UA"/>
              </w:rPr>
              <w:t>Акція «Освіта, яку обираємо ми»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55B1D" w:rsidTr="00E55B1D">
        <w:trPr>
          <w:trHeight w:hRule="exact" w:val="610"/>
        </w:trPr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spacing w:line="302" w:lineRule="exact"/>
              <w:ind w:left="14" w:right="120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hAnsi="Times New Roman" w:cs="Times New Roman"/>
                <w:spacing w:val="-2"/>
                <w:sz w:val="26"/>
                <w:szCs w:val="26"/>
                <w:lang w:val="uk-UA"/>
              </w:rPr>
              <w:t xml:space="preserve">3.1. </w:t>
            </w:r>
            <w:r w:rsidRPr="0049206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uk-UA"/>
              </w:rPr>
              <w:t xml:space="preserve">Створення прайс-релізів з пропаганди мережі гуртків, </w:t>
            </w:r>
            <w:r w:rsidRPr="0049206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курсів, факультативів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До 10.03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Вчителі</w:t>
            </w:r>
          </w:p>
        </w:tc>
      </w:tr>
      <w:tr w:rsidR="00E55B1D" w:rsidTr="00E55B1D">
        <w:trPr>
          <w:trHeight w:hRule="exact" w:val="610"/>
        </w:trPr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spacing w:line="302" w:lineRule="exact"/>
              <w:ind w:left="14" w:right="120"/>
              <w:rPr>
                <w:rFonts w:ascii="Times New Roman" w:hAnsi="Times New Roman" w:cs="Times New Roman"/>
                <w:spacing w:val="-2"/>
                <w:sz w:val="26"/>
                <w:szCs w:val="26"/>
                <w:lang w:val="uk-UA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55B1D" w:rsidTr="00E55B1D">
        <w:trPr>
          <w:trHeight w:hRule="exact" w:val="307"/>
        </w:trPr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hAnsi="Times New Roman" w:cs="Times New Roman"/>
                <w:spacing w:val="-2"/>
                <w:sz w:val="26"/>
                <w:szCs w:val="26"/>
                <w:lang w:val="uk-UA"/>
              </w:rPr>
              <w:t>3.2.</w:t>
            </w:r>
            <w:r w:rsidRPr="0049206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uk-UA"/>
              </w:rPr>
              <w:t>Презентація прайс-релізів перед батьками та учнями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13.03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Вчителі</w:t>
            </w:r>
          </w:p>
        </w:tc>
      </w:tr>
      <w:tr w:rsidR="00E55B1D" w:rsidTr="00E55B1D">
        <w:trPr>
          <w:trHeight w:hRule="exact" w:val="610"/>
        </w:trPr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hAnsi="Times New Roman" w:cs="Times New Roman"/>
                <w:spacing w:val="-3"/>
                <w:sz w:val="26"/>
                <w:szCs w:val="26"/>
                <w:lang w:val="uk-UA"/>
              </w:rPr>
              <w:t xml:space="preserve">3.3. </w:t>
            </w:r>
            <w:r w:rsidRPr="0049206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uk-UA"/>
              </w:rPr>
              <w:t>Анкетування учнів «Який курс ти обираєш?»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spacing w:line="293" w:lineRule="exact"/>
              <w:ind w:right="298" w:firstLine="5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березень 2014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Кл.кер.</w:t>
            </w:r>
          </w:p>
        </w:tc>
      </w:tr>
      <w:tr w:rsidR="00E55B1D" w:rsidTr="00E55B1D">
        <w:trPr>
          <w:trHeight w:hRule="exact" w:val="605"/>
        </w:trPr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spacing w:line="312" w:lineRule="exact"/>
              <w:ind w:left="10" w:right="941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hAnsi="Times New Roman" w:cs="Times New Roman"/>
                <w:spacing w:val="-2"/>
                <w:sz w:val="26"/>
                <w:szCs w:val="26"/>
                <w:lang w:val="uk-UA"/>
              </w:rPr>
              <w:lastRenderedPageBreak/>
              <w:t xml:space="preserve">3.4. </w:t>
            </w:r>
            <w:r w:rsidRPr="0049206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uk-UA"/>
              </w:rPr>
              <w:t xml:space="preserve">Анкетування батьків «Я хочу, щоб моя дитина </w:t>
            </w:r>
            <w:r w:rsidRPr="0049206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вивчала...»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spacing w:line="298" w:lineRule="exact"/>
              <w:ind w:right="298" w:firstLine="5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березень 2014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Кл.кер.</w:t>
            </w:r>
          </w:p>
        </w:tc>
      </w:tr>
      <w:tr w:rsidR="00E55B1D" w:rsidTr="00E55B1D">
        <w:trPr>
          <w:trHeight w:hRule="exact" w:val="933"/>
        </w:trPr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spacing w:line="302" w:lineRule="exact"/>
              <w:ind w:left="10" w:right="3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3857530</wp:posOffset>
                  </wp:positionH>
                  <wp:positionV relativeFrom="paragraph">
                    <wp:posOffset>6656</wp:posOffset>
                  </wp:positionV>
                  <wp:extent cx="1478172" cy="614149"/>
                  <wp:effectExtent l="38100" t="19050" r="7728" b="14501"/>
                  <wp:wrapNone/>
                  <wp:docPr id="4" name="Рисунок 113" descr="C:\Documents and Settings\Admin\Мои документы\Мои документы\картинки про школу\school05-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C:\Documents and Settings\Admin\Мои документы\Мои документы\картинки про школу\school05-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46710">
                            <a:off x="0" y="0"/>
                            <a:ext cx="1477922" cy="614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20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3.5. </w:t>
            </w:r>
            <w:r w:rsidRPr="0049206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Оформлення узагальнюючого Листа пропозицій </w:t>
            </w:r>
            <w:r w:rsidRPr="0049206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uk-UA"/>
              </w:rPr>
              <w:t xml:space="preserve">(назва виду позаурочної діяльності, кількість членів, що </w:t>
            </w:r>
            <w:r w:rsidRPr="0049206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обрали його)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B1D" w:rsidRPr="00492060" w:rsidRDefault="00E55B1D" w:rsidP="00E55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9206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Заст. дир.</w:t>
            </w:r>
          </w:p>
        </w:tc>
      </w:tr>
    </w:tbl>
    <w:p w:rsidR="00704BE4" w:rsidRPr="00E55B1D" w:rsidRDefault="00704BE4" w:rsidP="00E55B1D">
      <w:pPr>
        <w:tabs>
          <w:tab w:val="left" w:pos="2644"/>
        </w:tabs>
        <w:spacing w:after="0"/>
      </w:pPr>
    </w:p>
    <w:p w:rsidR="00492060" w:rsidRPr="00492060" w:rsidRDefault="00492060" w:rsidP="00492060">
      <w:pPr>
        <w:spacing w:after="0" w:line="1" w:lineRule="exact"/>
        <w:rPr>
          <w:sz w:val="2"/>
          <w:szCs w:val="2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63"/>
        <w:gridCol w:w="1559"/>
        <w:gridCol w:w="1842"/>
      </w:tblGrid>
      <w:tr w:rsidR="00492060" w:rsidTr="009B1C11">
        <w:trPr>
          <w:trHeight w:hRule="exact" w:val="62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9B1C11" w:rsidP="009B1C11">
            <w:pPr>
              <w:shd w:val="clear" w:color="auto" w:fill="FFFFFF"/>
              <w:spacing w:line="298" w:lineRule="exact"/>
              <w:ind w:left="427" w:right="3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uk-UA"/>
              </w:rPr>
              <w:t xml:space="preserve">         4.  </w:t>
            </w:r>
            <w:r w:rsidR="00492060" w:rsidRPr="009B1C11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val="uk-UA"/>
              </w:rPr>
              <w:t>Уведення до змісту уроків завдань, вправ, дослідів соціалізуючого характеру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spacing w:line="293" w:lineRule="exact"/>
              <w:ind w:left="5" w:right="528" w:firstLine="14"/>
              <w:rPr>
                <w:rFonts w:ascii="Times New Roman" w:hAnsi="Times New Roman" w:cs="Times New Roman"/>
              </w:rPr>
            </w:pPr>
            <w:r w:rsidRPr="009B1C1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Творча група</w:t>
            </w:r>
          </w:p>
        </w:tc>
      </w:tr>
      <w:tr w:rsidR="00492060" w:rsidTr="009B1C11">
        <w:trPr>
          <w:trHeight w:hRule="exact" w:val="61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spacing w:line="298" w:lineRule="exact"/>
              <w:ind w:left="24" w:right="1598"/>
              <w:rPr>
                <w:rFonts w:ascii="Times New Roman" w:hAnsi="Times New Roman" w:cs="Times New Roman"/>
              </w:rPr>
            </w:pPr>
            <w:r w:rsidRPr="009B1C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4.1. </w:t>
            </w:r>
            <w:r w:rsidRPr="009B1C1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Розробка завдань, вправ, дослідів, задач соціалізуючого характеру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9B1C1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квітень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9B1C11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uk-UA"/>
              </w:rPr>
              <w:t>Вч. 3-6 кл.</w:t>
            </w:r>
          </w:p>
        </w:tc>
      </w:tr>
      <w:tr w:rsidR="00492060" w:rsidTr="009B1C11">
        <w:trPr>
          <w:trHeight w:hRule="exact" w:val="6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spacing w:line="293" w:lineRule="exact"/>
              <w:ind w:left="14" w:right="432" w:firstLine="10"/>
              <w:rPr>
                <w:rFonts w:ascii="Times New Roman" w:hAnsi="Times New Roman" w:cs="Times New Roman"/>
              </w:rPr>
            </w:pPr>
            <w:r w:rsidRPr="009B1C11">
              <w:rPr>
                <w:rFonts w:ascii="Times New Roman" w:hAnsi="Times New Roman" w:cs="Times New Roman"/>
                <w:spacing w:val="-1"/>
                <w:sz w:val="26"/>
                <w:szCs w:val="26"/>
                <w:lang w:val="uk-UA"/>
              </w:rPr>
              <w:t>4.2.</w:t>
            </w:r>
            <w:r w:rsidRPr="009B1C1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uk-UA"/>
              </w:rPr>
              <w:t xml:space="preserve">Презентація розроблених завдань, упровадження їх </w:t>
            </w:r>
            <w:r w:rsidRPr="009B1C1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 навчально-виховний процес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spacing w:line="302" w:lineRule="exact"/>
              <w:ind w:right="365" w:firstLine="10"/>
              <w:rPr>
                <w:rFonts w:ascii="Times New Roman" w:hAnsi="Times New Roman" w:cs="Times New Roman"/>
              </w:rPr>
            </w:pPr>
            <w:r w:rsidRPr="009B1C1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квітень, травень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9B1C1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Вчителі</w:t>
            </w:r>
          </w:p>
        </w:tc>
      </w:tr>
      <w:tr w:rsidR="00492060" w:rsidTr="009B1C11">
        <w:trPr>
          <w:trHeight w:hRule="exact" w:val="411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9B1C11">
            <w:pPr>
              <w:shd w:val="clear" w:color="auto" w:fill="FFFFFF"/>
              <w:ind w:left="763"/>
              <w:jc w:val="center"/>
              <w:rPr>
                <w:rFonts w:ascii="Times New Roman" w:hAnsi="Times New Roman" w:cs="Times New Roman"/>
                <w:b/>
              </w:rPr>
            </w:pPr>
            <w:r w:rsidRPr="009B1C11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uk-UA"/>
              </w:rPr>
              <w:t xml:space="preserve">5. </w:t>
            </w:r>
            <w:r w:rsidRPr="009B1C11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val="uk-UA"/>
              </w:rPr>
              <w:t>Проектна діяльність із залученням агентів</w:t>
            </w:r>
          </w:p>
          <w:p w:rsidR="00492060" w:rsidRPr="009B1C11" w:rsidRDefault="00492060" w:rsidP="00DF4CE1">
            <w:pPr>
              <w:shd w:val="clear" w:color="auto" w:fill="FFFFFF"/>
              <w:ind w:left="763"/>
              <w:rPr>
                <w:rFonts w:ascii="Times New Roman" w:hAnsi="Times New Roman" w:cs="Times New Roman"/>
              </w:rPr>
            </w:pPr>
            <w:r w:rsidRPr="009B1C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uk-UA"/>
              </w:rPr>
              <w:t>соціуму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92060" w:rsidTr="009B1C11">
        <w:trPr>
          <w:trHeight w:hRule="exact" w:val="94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spacing w:line="298" w:lineRule="exact"/>
              <w:ind w:left="10" w:right="226" w:firstLine="19"/>
              <w:rPr>
                <w:rFonts w:ascii="Times New Roman" w:hAnsi="Times New Roman" w:cs="Times New Roman"/>
              </w:rPr>
            </w:pPr>
            <w:r w:rsidRPr="009B1C11">
              <w:rPr>
                <w:rFonts w:ascii="Times New Roman" w:hAnsi="Times New Roman" w:cs="Times New Roman"/>
                <w:spacing w:val="-2"/>
                <w:sz w:val="26"/>
                <w:szCs w:val="26"/>
                <w:lang w:val="uk-UA"/>
              </w:rPr>
              <w:t>5.1.</w:t>
            </w:r>
            <w:r w:rsidRPr="009B1C1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uk-UA"/>
              </w:rPr>
              <w:t xml:space="preserve">Вивчення навчальних програм, Програми на предмет </w:t>
            </w:r>
            <w:r w:rsidRPr="009B1C1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тематики проектної діяльності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9B1C1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січень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9B1C11" w:rsidP="00DF4CE1">
            <w:pPr>
              <w:shd w:val="clear" w:color="auto" w:fill="FFFFFF"/>
              <w:spacing w:line="298" w:lineRule="exact"/>
              <w:ind w:right="547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Дир. школи, творча </w:t>
            </w:r>
            <w:r w:rsidR="00492060" w:rsidRPr="009B1C1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492060" w:rsidTr="009B1C11">
        <w:trPr>
          <w:trHeight w:hRule="exact" w:val="61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9B1C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5.2.</w:t>
            </w:r>
            <w:r w:rsidRPr="009B1C1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Розробка планів проектів, їх реалізація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spacing w:line="302" w:lineRule="exact"/>
              <w:ind w:right="432"/>
              <w:rPr>
                <w:rFonts w:ascii="Times New Roman" w:hAnsi="Times New Roman" w:cs="Times New Roman"/>
              </w:rPr>
            </w:pPr>
            <w:r w:rsidRPr="009B1C1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лютий, квітень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92060" w:rsidTr="009B1C11">
        <w:trPr>
          <w:trHeight w:hRule="exact" w:val="61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spacing w:line="302" w:lineRule="exact"/>
              <w:ind w:left="19" w:right="566"/>
              <w:rPr>
                <w:rFonts w:ascii="Times New Roman" w:hAnsi="Times New Roman" w:cs="Times New Roman"/>
              </w:rPr>
            </w:pPr>
            <w:r w:rsidRPr="009B1C11">
              <w:rPr>
                <w:rFonts w:ascii="Times New Roman" w:hAnsi="Times New Roman" w:cs="Times New Roman"/>
                <w:spacing w:val="-2"/>
                <w:sz w:val="26"/>
                <w:szCs w:val="26"/>
                <w:lang w:val="uk-UA"/>
              </w:rPr>
              <w:t xml:space="preserve">5.3. </w:t>
            </w:r>
            <w:r w:rsidRPr="009B1C1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uk-UA"/>
              </w:rPr>
              <w:t xml:space="preserve">Опис результатів проектної діяльності, складання </w:t>
            </w:r>
            <w:r w:rsidRPr="009B1C1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портфоліо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1C1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травень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92060" w:rsidTr="009B1C11">
        <w:trPr>
          <w:trHeight w:hRule="exact" w:val="31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9B1C11">
              <w:rPr>
                <w:rFonts w:ascii="Times New Roman" w:hAnsi="Times New Roman" w:cs="Times New Roman"/>
                <w:spacing w:val="-2"/>
                <w:sz w:val="26"/>
                <w:szCs w:val="26"/>
                <w:lang w:val="uk-UA"/>
              </w:rPr>
              <w:t xml:space="preserve">5.4. </w:t>
            </w:r>
            <w:r w:rsidRPr="009B1C1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uk-UA"/>
              </w:rPr>
              <w:t>Презентація результатів проектної діяльності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1C1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червень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1C1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Вчителі</w:t>
            </w:r>
          </w:p>
        </w:tc>
      </w:tr>
      <w:tr w:rsidR="00492060" w:rsidTr="009B1C11">
        <w:trPr>
          <w:trHeight w:hRule="exact" w:val="30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ind w:left="1699"/>
              <w:rPr>
                <w:rFonts w:ascii="Times New Roman" w:hAnsi="Times New Roman" w:cs="Times New Roman"/>
                <w:b/>
              </w:rPr>
            </w:pPr>
            <w:r w:rsidRPr="009B1C11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uk-UA"/>
              </w:rPr>
              <w:t xml:space="preserve">6.  </w:t>
            </w:r>
            <w:r w:rsidRPr="009B1C11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val="uk-UA"/>
              </w:rPr>
              <w:t>Засідання педагогічної ради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92060" w:rsidTr="009B1C11">
        <w:trPr>
          <w:trHeight w:hRule="exact" w:val="61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spacing w:line="302" w:lineRule="exact"/>
              <w:ind w:left="14" w:right="1032"/>
              <w:rPr>
                <w:rFonts w:ascii="Times New Roman" w:hAnsi="Times New Roman" w:cs="Times New Roman"/>
              </w:rPr>
            </w:pPr>
            <w:r w:rsidRPr="009B1C11">
              <w:rPr>
                <w:rFonts w:ascii="Times New Roman" w:hAnsi="Times New Roman" w:cs="Times New Roman"/>
                <w:spacing w:val="-2"/>
                <w:sz w:val="26"/>
                <w:szCs w:val="26"/>
                <w:lang w:val="uk-UA"/>
              </w:rPr>
              <w:t>6.1.</w:t>
            </w:r>
            <w:r w:rsidRPr="009B1C1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uk-UA"/>
              </w:rPr>
              <w:t xml:space="preserve">Про формування соціальних компетентностей </w:t>
            </w:r>
            <w:r w:rsidRPr="009B1C1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школярів засобами урочної діяльності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1C1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лютий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1C1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Заст. дир.</w:t>
            </w:r>
          </w:p>
        </w:tc>
      </w:tr>
      <w:tr w:rsidR="00492060" w:rsidTr="009B1C11">
        <w:trPr>
          <w:trHeight w:hRule="exact" w:val="12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spacing w:line="298" w:lineRule="exact"/>
              <w:ind w:left="5" w:right="192" w:firstLine="10"/>
              <w:rPr>
                <w:rFonts w:ascii="Times New Roman" w:hAnsi="Times New Roman" w:cs="Times New Roman"/>
              </w:rPr>
            </w:pPr>
            <w:r w:rsidRPr="009B1C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6.2.</w:t>
            </w:r>
            <w:r w:rsidRPr="009B1C1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Про створення виховного соціалізуючого простору розвитку особистості відповідно до нових орієнтирів </w:t>
            </w:r>
            <w:r w:rsidRPr="009B1C1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uk-UA"/>
              </w:rPr>
              <w:t xml:space="preserve">виховання учнів 1-11 класів загальноосвітніх навчальних </w:t>
            </w:r>
            <w:r w:rsidRPr="009B1C1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закладів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1C1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березень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1C11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uk-UA"/>
              </w:rPr>
              <w:t>Дир. школи</w:t>
            </w:r>
          </w:p>
        </w:tc>
      </w:tr>
      <w:tr w:rsidR="00492060" w:rsidTr="009B1C11">
        <w:trPr>
          <w:trHeight w:hRule="exact" w:val="30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ind w:left="1718"/>
              <w:rPr>
                <w:rFonts w:ascii="Times New Roman" w:hAnsi="Times New Roman" w:cs="Times New Roman"/>
                <w:b/>
              </w:rPr>
            </w:pPr>
            <w:r w:rsidRPr="009B1C11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uk-UA"/>
              </w:rPr>
              <w:t xml:space="preserve">7.  </w:t>
            </w:r>
            <w:r w:rsidRPr="009B1C11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val="uk-UA"/>
              </w:rPr>
              <w:t>Засідання методичної ради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92060" w:rsidTr="009B1C11">
        <w:trPr>
          <w:trHeight w:hRule="exact" w:val="61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spacing w:line="298" w:lineRule="exact"/>
              <w:ind w:left="10" w:right="538" w:firstLine="5"/>
              <w:rPr>
                <w:rFonts w:ascii="Times New Roman" w:hAnsi="Times New Roman" w:cs="Times New Roman"/>
              </w:rPr>
            </w:pPr>
            <w:r w:rsidRPr="009B1C11">
              <w:rPr>
                <w:rFonts w:ascii="Times New Roman" w:hAnsi="Times New Roman" w:cs="Times New Roman"/>
                <w:spacing w:val="-2"/>
                <w:sz w:val="26"/>
                <w:szCs w:val="26"/>
                <w:lang w:val="uk-UA"/>
              </w:rPr>
              <w:t>7.1.</w:t>
            </w:r>
            <w:r w:rsidRPr="009B1C1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uk-UA"/>
              </w:rPr>
              <w:t xml:space="preserve">Про результати створення навчально-методичного </w:t>
            </w:r>
            <w:r w:rsidRPr="009B1C1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забезпечення соціалізуючого характеру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1C1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квітень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1C1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Заст. дир.</w:t>
            </w:r>
          </w:p>
        </w:tc>
      </w:tr>
      <w:tr w:rsidR="00492060" w:rsidTr="009B1C11">
        <w:trPr>
          <w:trHeight w:hRule="exact" w:val="91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spacing w:line="302" w:lineRule="exact"/>
              <w:ind w:left="10" w:right="653"/>
              <w:rPr>
                <w:rFonts w:ascii="Times New Roman" w:hAnsi="Times New Roman" w:cs="Times New Roman"/>
              </w:rPr>
            </w:pPr>
            <w:r w:rsidRPr="009B1C11">
              <w:rPr>
                <w:rFonts w:ascii="Times New Roman" w:hAnsi="Times New Roman" w:cs="Times New Roman"/>
                <w:spacing w:val="-2"/>
                <w:sz w:val="26"/>
                <w:szCs w:val="26"/>
                <w:lang w:val="uk-UA"/>
              </w:rPr>
              <w:t>7.2.</w:t>
            </w:r>
            <w:r w:rsidRPr="009B1C1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uk-UA"/>
              </w:rPr>
              <w:t xml:space="preserve">Про хід реалізації науково-методичної проблеми «Соціалізація дітей та учнівської молоді в сучасному </w:t>
            </w:r>
            <w:r w:rsidRPr="009B1C1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освітньому просторі»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1C1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травень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1C1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Заст. дир.</w:t>
            </w:r>
          </w:p>
        </w:tc>
      </w:tr>
      <w:tr w:rsidR="00492060" w:rsidTr="009B1C11">
        <w:trPr>
          <w:trHeight w:hRule="exact" w:val="30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ind w:left="1330"/>
              <w:rPr>
                <w:rFonts w:ascii="Times New Roman" w:hAnsi="Times New Roman" w:cs="Times New Roman"/>
                <w:b/>
              </w:rPr>
            </w:pPr>
            <w:r w:rsidRPr="009B1C11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uk-UA"/>
              </w:rPr>
              <w:t xml:space="preserve">8.  </w:t>
            </w:r>
            <w:r w:rsidRPr="009B1C11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val="uk-UA"/>
              </w:rPr>
              <w:t>Розробка методичних матеріалів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92060" w:rsidTr="009B1C11">
        <w:trPr>
          <w:trHeight w:hRule="exact" w:val="61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spacing w:line="298" w:lineRule="exact"/>
              <w:ind w:left="5" w:right="566" w:firstLine="14"/>
              <w:rPr>
                <w:rFonts w:ascii="Times New Roman" w:hAnsi="Times New Roman" w:cs="Times New Roman"/>
              </w:rPr>
            </w:pPr>
            <w:r w:rsidRPr="009B1C11">
              <w:rPr>
                <w:rFonts w:ascii="Times New Roman" w:hAnsi="Times New Roman" w:cs="Times New Roman"/>
                <w:spacing w:val="-3"/>
                <w:sz w:val="26"/>
                <w:szCs w:val="26"/>
                <w:lang w:val="uk-UA"/>
              </w:rPr>
              <w:t>8.1.</w:t>
            </w:r>
            <w:r w:rsidRPr="009B1C11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uk-UA"/>
              </w:rPr>
              <w:t xml:space="preserve">Проект як засіб формування соціальної активності </w:t>
            </w:r>
            <w:r w:rsidRPr="009B1C1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учня (методичні рекомендації вчителям)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1C1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лютий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92060" w:rsidTr="009B1C11">
        <w:trPr>
          <w:trHeight w:hRule="exact" w:val="605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spacing w:line="298" w:lineRule="exact"/>
              <w:ind w:left="14" w:right="1757"/>
              <w:rPr>
                <w:rFonts w:ascii="Times New Roman" w:hAnsi="Times New Roman" w:cs="Times New Roman"/>
              </w:rPr>
            </w:pPr>
            <w:r w:rsidRPr="009B1C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8.2.</w:t>
            </w:r>
            <w:r w:rsidRPr="009B1C1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Вправи на формування комунікативних компетентностей учнів початкової школи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1C1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листопад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92060" w:rsidTr="009B1C11">
        <w:trPr>
          <w:trHeight w:hRule="exact" w:val="31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ind w:left="509"/>
              <w:rPr>
                <w:rFonts w:ascii="Times New Roman" w:hAnsi="Times New Roman" w:cs="Times New Roman"/>
                <w:b/>
              </w:rPr>
            </w:pPr>
            <w:r w:rsidRPr="009B1C11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uk-UA"/>
              </w:rPr>
              <w:t xml:space="preserve">9.  </w:t>
            </w:r>
            <w:r w:rsidRPr="009B1C11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val="uk-UA"/>
              </w:rPr>
              <w:t>Створення шкільного клубу «Дебати» (8-10 кл.)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1C1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лютий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1C1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Заст. дир</w:t>
            </w:r>
          </w:p>
        </w:tc>
      </w:tr>
      <w:tr w:rsidR="00492060" w:rsidTr="009B1C11">
        <w:trPr>
          <w:trHeight w:hRule="exact" w:val="31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ind w:left="1070"/>
              <w:rPr>
                <w:rFonts w:ascii="Times New Roman" w:hAnsi="Times New Roman" w:cs="Times New Roman"/>
                <w:b/>
              </w:rPr>
            </w:pPr>
            <w:r w:rsidRPr="009B1C11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uk-UA"/>
              </w:rPr>
              <w:t xml:space="preserve">10. </w:t>
            </w:r>
            <w:r w:rsidRPr="009B1C11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val="uk-UA"/>
              </w:rPr>
              <w:t>Акція «Зроби свідомий вибір» 9-10 кл.)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1C1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квітень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1C11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uk-UA"/>
              </w:rPr>
              <w:t>Дир. школи</w:t>
            </w:r>
          </w:p>
        </w:tc>
      </w:tr>
      <w:tr w:rsidR="00492060" w:rsidTr="009B1C11">
        <w:trPr>
          <w:trHeight w:hRule="exact" w:val="30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ind w:left="2218"/>
              <w:rPr>
                <w:rFonts w:ascii="Times New Roman" w:hAnsi="Times New Roman" w:cs="Times New Roman"/>
                <w:b/>
              </w:rPr>
            </w:pPr>
            <w:r w:rsidRPr="009B1C11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uk-UA"/>
              </w:rPr>
              <w:t xml:space="preserve">11. </w:t>
            </w:r>
            <w:r w:rsidRPr="009B1C11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val="uk-UA"/>
              </w:rPr>
              <w:t>Звіт творчих груп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92060" w:rsidTr="009B1C11">
        <w:trPr>
          <w:trHeight w:hRule="exact" w:val="605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spacing w:line="307" w:lineRule="exact"/>
              <w:ind w:left="10" w:right="518" w:firstLine="24"/>
              <w:rPr>
                <w:rFonts w:ascii="Times New Roman" w:hAnsi="Times New Roman" w:cs="Times New Roman"/>
              </w:rPr>
            </w:pPr>
            <w:r w:rsidRPr="009B1C11">
              <w:rPr>
                <w:rFonts w:ascii="Times New Roman" w:hAnsi="Times New Roman" w:cs="Times New Roman"/>
                <w:spacing w:val="-4"/>
                <w:sz w:val="26"/>
                <w:szCs w:val="26"/>
                <w:lang w:val="uk-UA"/>
              </w:rPr>
              <w:t>11.1 .</w:t>
            </w:r>
            <w:r w:rsidRPr="009B1C11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uk-UA"/>
              </w:rPr>
              <w:t xml:space="preserve">Навчально-методичне забезпечення змісту уроків </w:t>
            </w:r>
            <w:r w:rsidRPr="009B1C1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соціалізуючого характнру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1C1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травень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spacing w:line="298" w:lineRule="exact"/>
              <w:ind w:right="538" w:hanging="5"/>
              <w:rPr>
                <w:rFonts w:ascii="Times New Roman" w:hAnsi="Times New Roman" w:cs="Times New Roman"/>
              </w:rPr>
            </w:pPr>
            <w:r w:rsidRPr="009B1C1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Творча група</w:t>
            </w:r>
          </w:p>
        </w:tc>
      </w:tr>
      <w:tr w:rsidR="00492060" w:rsidTr="009B1C11">
        <w:trPr>
          <w:trHeight w:hRule="exact" w:val="63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spacing w:line="307" w:lineRule="exact"/>
              <w:ind w:left="14" w:right="490" w:firstLine="19"/>
              <w:rPr>
                <w:rFonts w:ascii="Times New Roman" w:hAnsi="Times New Roman" w:cs="Times New Roman"/>
              </w:rPr>
            </w:pPr>
            <w:r w:rsidRPr="009B1C11">
              <w:rPr>
                <w:rFonts w:ascii="Times New Roman" w:hAnsi="Times New Roman" w:cs="Times New Roman"/>
                <w:spacing w:val="-3"/>
                <w:sz w:val="26"/>
                <w:szCs w:val="26"/>
                <w:lang w:val="uk-UA"/>
              </w:rPr>
              <w:t>11.2.</w:t>
            </w:r>
            <w:r w:rsidRPr="009B1C11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uk-UA"/>
              </w:rPr>
              <w:t xml:space="preserve">Проектна діяльність учнів старшої школи як засіб </w:t>
            </w:r>
            <w:r w:rsidRPr="009B1C1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формування суспільного досвіду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1C1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травень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060" w:rsidRPr="009B1C11" w:rsidRDefault="00492060" w:rsidP="00DF4CE1">
            <w:pPr>
              <w:shd w:val="clear" w:color="auto" w:fill="FFFFFF"/>
              <w:spacing w:line="298" w:lineRule="exact"/>
              <w:ind w:right="538" w:hanging="5"/>
              <w:rPr>
                <w:rFonts w:ascii="Times New Roman" w:hAnsi="Times New Roman" w:cs="Times New Roman"/>
              </w:rPr>
            </w:pPr>
            <w:r w:rsidRPr="009B1C1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Творча група</w:t>
            </w:r>
          </w:p>
        </w:tc>
      </w:tr>
    </w:tbl>
    <w:p w:rsidR="00492060" w:rsidRPr="00125705" w:rsidRDefault="00492060" w:rsidP="00492060">
      <w:pPr>
        <w:rPr>
          <w:lang w:val="uk-UA"/>
        </w:rPr>
      </w:pPr>
    </w:p>
    <w:p w:rsidR="00492060" w:rsidRDefault="00492060" w:rsidP="00704BE4">
      <w:pPr>
        <w:rPr>
          <w:lang w:val="uk-UA"/>
        </w:rPr>
      </w:pPr>
    </w:p>
    <w:p w:rsidR="00704BE4" w:rsidRDefault="00704BE4" w:rsidP="00704BE4">
      <w:pPr>
        <w:rPr>
          <w:lang w:val="uk-UA"/>
        </w:rPr>
      </w:pPr>
    </w:p>
    <w:p w:rsidR="00704BE4" w:rsidRDefault="00704BE4" w:rsidP="00704BE4">
      <w:pPr>
        <w:rPr>
          <w:lang w:val="uk-UA"/>
        </w:rPr>
      </w:pPr>
    </w:p>
    <w:p w:rsidR="00704BE4" w:rsidRDefault="00704BE4" w:rsidP="00704BE4">
      <w:pPr>
        <w:rPr>
          <w:lang w:val="uk-UA"/>
        </w:rPr>
      </w:pPr>
    </w:p>
    <w:p w:rsidR="00704BE4" w:rsidRDefault="00704BE4" w:rsidP="00704BE4">
      <w:pPr>
        <w:rPr>
          <w:lang w:val="uk-UA"/>
        </w:rPr>
      </w:pPr>
    </w:p>
    <w:p w:rsidR="00704BE4" w:rsidRDefault="00704BE4" w:rsidP="00704BE4">
      <w:pPr>
        <w:rPr>
          <w:lang w:val="uk-UA"/>
        </w:rPr>
      </w:pPr>
    </w:p>
    <w:p w:rsidR="00704BE4" w:rsidRDefault="00704BE4" w:rsidP="00704BE4">
      <w:pPr>
        <w:rPr>
          <w:lang w:val="uk-UA"/>
        </w:rPr>
      </w:pPr>
    </w:p>
    <w:p w:rsidR="00704BE4" w:rsidRDefault="00704BE4" w:rsidP="00704BE4">
      <w:pPr>
        <w:rPr>
          <w:lang w:val="uk-UA"/>
        </w:rPr>
      </w:pPr>
    </w:p>
    <w:p w:rsidR="00704BE4" w:rsidRDefault="00704BE4" w:rsidP="00704BE4">
      <w:pPr>
        <w:rPr>
          <w:lang w:val="uk-UA"/>
        </w:rPr>
      </w:pPr>
    </w:p>
    <w:p w:rsidR="00704BE4" w:rsidRDefault="00704BE4" w:rsidP="00704BE4">
      <w:pPr>
        <w:rPr>
          <w:lang w:val="uk-UA"/>
        </w:rPr>
      </w:pPr>
    </w:p>
    <w:p w:rsidR="00704BE4" w:rsidRDefault="00704BE4" w:rsidP="00704BE4">
      <w:pPr>
        <w:rPr>
          <w:lang w:val="uk-UA"/>
        </w:rPr>
      </w:pPr>
    </w:p>
    <w:p w:rsidR="00704BE4" w:rsidRDefault="00704BE4" w:rsidP="00704BE4">
      <w:pPr>
        <w:rPr>
          <w:lang w:val="uk-UA"/>
        </w:rPr>
      </w:pPr>
    </w:p>
    <w:p w:rsidR="00704BE4" w:rsidRDefault="00704BE4" w:rsidP="00704BE4">
      <w:pPr>
        <w:rPr>
          <w:lang w:val="uk-UA"/>
        </w:rPr>
      </w:pPr>
    </w:p>
    <w:p w:rsidR="00704BE4" w:rsidRDefault="00704BE4" w:rsidP="00704BE4">
      <w:pPr>
        <w:rPr>
          <w:lang w:val="uk-UA"/>
        </w:rPr>
      </w:pPr>
    </w:p>
    <w:p w:rsidR="00704BE4" w:rsidRDefault="00704BE4" w:rsidP="00704BE4">
      <w:pPr>
        <w:rPr>
          <w:lang w:val="uk-UA"/>
        </w:rPr>
      </w:pPr>
    </w:p>
    <w:p w:rsidR="00704BE4" w:rsidRDefault="00704BE4" w:rsidP="00704BE4">
      <w:pPr>
        <w:rPr>
          <w:lang w:val="uk-UA"/>
        </w:rPr>
      </w:pPr>
    </w:p>
    <w:p w:rsidR="00704BE4" w:rsidRDefault="00704BE4" w:rsidP="00704BE4">
      <w:pPr>
        <w:rPr>
          <w:lang w:val="uk-UA"/>
        </w:rPr>
      </w:pPr>
    </w:p>
    <w:p w:rsidR="00704BE4" w:rsidRDefault="00704BE4" w:rsidP="00704BE4">
      <w:pPr>
        <w:rPr>
          <w:lang w:val="uk-UA"/>
        </w:rPr>
      </w:pPr>
    </w:p>
    <w:p w:rsidR="00704BE4" w:rsidRDefault="00704BE4" w:rsidP="00704BE4">
      <w:pPr>
        <w:rPr>
          <w:lang w:val="uk-UA"/>
        </w:rPr>
      </w:pPr>
    </w:p>
    <w:p w:rsidR="00704BE4" w:rsidRDefault="00704BE4" w:rsidP="00704BE4">
      <w:pPr>
        <w:rPr>
          <w:lang w:val="uk-UA"/>
        </w:rPr>
      </w:pPr>
    </w:p>
    <w:p w:rsidR="00704BE4" w:rsidRDefault="00704BE4" w:rsidP="00704BE4">
      <w:pPr>
        <w:rPr>
          <w:lang w:val="uk-UA"/>
        </w:rPr>
      </w:pPr>
    </w:p>
    <w:p w:rsidR="00704BE4" w:rsidRDefault="00704BE4" w:rsidP="00704BE4">
      <w:pPr>
        <w:rPr>
          <w:lang w:val="uk-UA"/>
        </w:rPr>
      </w:pPr>
    </w:p>
    <w:p w:rsidR="00704BE4" w:rsidRDefault="009017A2" w:rsidP="00704BE4">
      <w:pPr>
        <w:rPr>
          <w:lang w:val="uk-UA"/>
        </w:rPr>
      </w:pPr>
      <w:r w:rsidRPr="009017A2">
        <w:rPr>
          <w:lang w:val="uk-UA"/>
        </w:rPr>
        <w:pict>
          <v:shape id="_x0000_i1033" type="#_x0000_t136" style="width:466.4pt;height:113.9pt" fillcolor="#00c" strokecolor="black [3213]" strokeweight="1pt">
            <v:fill opacity=".5"/>
            <v:shadow on="t" color="#99f" offset="3pt"/>
            <v:textpath style="font-family:&quot;Arial Black&quot;;font-size:24pt;v-text-kern:t" trim="t" fitpath="t" string="Інструментарій &#10;науково-дослідницької роботи"/>
          </v:shape>
        </w:pict>
      </w:r>
    </w:p>
    <w:p w:rsidR="00704BE4" w:rsidRDefault="00704BE4" w:rsidP="00704BE4">
      <w:pPr>
        <w:rPr>
          <w:lang w:val="uk-UA"/>
        </w:rPr>
      </w:pPr>
    </w:p>
    <w:p w:rsidR="00704BE4" w:rsidRDefault="00704BE4" w:rsidP="00704BE4">
      <w:pPr>
        <w:rPr>
          <w:lang w:val="uk-UA"/>
        </w:rPr>
      </w:pPr>
    </w:p>
    <w:p w:rsidR="00704BE4" w:rsidRDefault="00704BE4" w:rsidP="00704BE4">
      <w:pPr>
        <w:rPr>
          <w:lang w:val="uk-UA"/>
        </w:rPr>
      </w:pPr>
    </w:p>
    <w:p w:rsidR="00704BE4" w:rsidRDefault="00704BE4" w:rsidP="00704BE4">
      <w:pPr>
        <w:rPr>
          <w:lang w:val="uk-UA"/>
        </w:rPr>
      </w:pPr>
    </w:p>
    <w:p w:rsidR="00704BE4" w:rsidRPr="00704BE4" w:rsidRDefault="00704BE4" w:rsidP="00704BE4">
      <w:pPr>
        <w:rPr>
          <w:lang w:val="uk-UA"/>
        </w:rPr>
      </w:pPr>
    </w:p>
    <w:p w:rsidR="00704BE4" w:rsidRPr="00704BE4" w:rsidRDefault="00704BE4" w:rsidP="00704BE4">
      <w:pPr>
        <w:rPr>
          <w:lang w:val="uk-UA"/>
        </w:rPr>
      </w:pPr>
    </w:p>
    <w:p w:rsidR="00704BE4" w:rsidRPr="00704BE4" w:rsidRDefault="00704BE4" w:rsidP="00704BE4">
      <w:pPr>
        <w:rPr>
          <w:lang w:val="uk-UA"/>
        </w:rPr>
      </w:pPr>
    </w:p>
    <w:p w:rsidR="00704BE4" w:rsidRPr="00704BE4" w:rsidRDefault="00704BE4" w:rsidP="00704BE4">
      <w:pPr>
        <w:rPr>
          <w:lang w:val="uk-UA"/>
        </w:rPr>
      </w:pPr>
    </w:p>
    <w:p w:rsidR="00704BE4" w:rsidRDefault="00704BE4" w:rsidP="00704BE4">
      <w:pPr>
        <w:rPr>
          <w:lang w:val="uk-UA"/>
        </w:rPr>
      </w:pPr>
    </w:p>
    <w:p w:rsidR="00956BE7" w:rsidRPr="00704BE4" w:rsidRDefault="00704BE4" w:rsidP="00704BE4">
      <w:pPr>
        <w:tabs>
          <w:tab w:val="left" w:pos="4440"/>
        </w:tabs>
        <w:rPr>
          <w:lang w:val="uk-UA"/>
        </w:rPr>
      </w:pPr>
      <w:r>
        <w:rPr>
          <w:lang w:val="uk-UA"/>
        </w:rPr>
        <w:tab/>
      </w:r>
    </w:p>
    <w:sectPr w:rsidR="00956BE7" w:rsidRPr="00704BE4" w:rsidSect="00492060">
      <w:pgSz w:w="11906" w:h="16838"/>
      <w:pgMar w:top="1134" w:right="850" w:bottom="426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33B" w:rsidRDefault="00D0733B" w:rsidP="00417A7B">
      <w:pPr>
        <w:spacing w:after="0" w:line="240" w:lineRule="auto"/>
      </w:pPr>
      <w:r>
        <w:separator/>
      </w:r>
    </w:p>
  </w:endnote>
  <w:endnote w:type="continuationSeparator" w:id="1">
    <w:p w:rsidR="00D0733B" w:rsidRDefault="00D0733B" w:rsidP="0041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33B" w:rsidRDefault="00D0733B" w:rsidP="00417A7B">
      <w:pPr>
        <w:spacing w:after="0" w:line="240" w:lineRule="auto"/>
      </w:pPr>
      <w:r>
        <w:separator/>
      </w:r>
    </w:p>
  </w:footnote>
  <w:footnote w:type="continuationSeparator" w:id="1">
    <w:p w:rsidR="00D0733B" w:rsidRDefault="00D0733B" w:rsidP="00417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B6C87"/>
    <w:multiLevelType w:val="hybridMultilevel"/>
    <w:tmpl w:val="427E2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B0432"/>
    <w:multiLevelType w:val="hybridMultilevel"/>
    <w:tmpl w:val="64EC2B22"/>
    <w:lvl w:ilvl="0" w:tplc="3390994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27AFE"/>
    <w:multiLevelType w:val="hybridMultilevel"/>
    <w:tmpl w:val="620E221E"/>
    <w:lvl w:ilvl="0" w:tplc="44EA1D6A">
      <w:start w:val="1"/>
      <w:numFmt w:val="decimal"/>
      <w:lvlText w:val="%1."/>
      <w:lvlJc w:val="left"/>
      <w:pPr>
        <w:ind w:left="1080" w:hanging="720"/>
      </w:pPr>
      <w:rPr>
        <w:rFonts w:ascii="Cambria Math" w:eastAsiaTheme="minorHAnsi" w:hAnsi="Cambria Math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34D82"/>
    <w:multiLevelType w:val="hybridMultilevel"/>
    <w:tmpl w:val="0BCABAAA"/>
    <w:lvl w:ilvl="0" w:tplc="905A39FC">
      <w:start w:val="1"/>
      <w:numFmt w:val="decimal"/>
      <w:lvlText w:val="%1."/>
      <w:lvlJc w:val="left"/>
      <w:pPr>
        <w:ind w:left="256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3286" w:hanging="360"/>
      </w:pPr>
    </w:lvl>
    <w:lvl w:ilvl="2" w:tplc="0419001B" w:tentative="1">
      <w:start w:val="1"/>
      <w:numFmt w:val="lowerRoman"/>
      <w:lvlText w:val="%3."/>
      <w:lvlJc w:val="right"/>
      <w:pPr>
        <w:ind w:left="4006" w:hanging="180"/>
      </w:pPr>
    </w:lvl>
    <w:lvl w:ilvl="3" w:tplc="0419000F" w:tentative="1">
      <w:start w:val="1"/>
      <w:numFmt w:val="decimal"/>
      <w:lvlText w:val="%4."/>
      <w:lvlJc w:val="left"/>
      <w:pPr>
        <w:ind w:left="4726" w:hanging="360"/>
      </w:pPr>
    </w:lvl>
    <w:lvl w:ilvl="4" w:tplc="04190019" w:tentative="1">
      <w:start w:val="1"/>
      <w:numFmt w:val="lowerLetter"/>
      <w:lvlText w:val="%5."/>
      <w:lvlJc w:val="left"/>
      <w:pPr>
        <w:ind w:left="5446" w:hanging="360"/>
      </w:pPr>
    </w:lvl>
    <w:lvl w:ilvl="5" w:tplc="0419001B" w:tentative="1">
      <w:start w:val="1"/>
      <w:numFmt w:val="lowerRoman"/>
      <w:lvlText w:val="%6."/>
      <w:lvlJc w:val="right"/>
      <w:pPr>
        <w:ind w:left="6166" w:hanging="180"/>
      </w:pPr>
    </w:lvl>
    <w:lvl w:ilvl="6" w:tplc="0419000F" w:tentative="1">
      <w:start w:val="1"/>
      <w:numFmt w:val="decimal"/>
      <w:lvlText w:val="%7."/>
      <w:lvlJc w:val="left"/>
      <w:pPr>
        <w:ind w:left="6886" w:hanging="360"/>
      </w:pPr>
    </w:lvl>
    <w:lvl w:ilvl="7" w:tplc="04190019" w:tentative="1">
      <w:start w:val="1"/>
      <w:numFmt w:val="lowerLetter"/>
      <w:lvlText w:val="%8."/>
      <w:lvlJc w:val="left"/>
      <w:pPr>
        <w:ind w:left="7606" w:hanging="360"/>
      </w:pPr>
    </w:lvl>
    <w:lvl w:ilvl="8" w:tplc="0419001B" w:tentative="1">
      <w:start w:val="1"/>
      <w:numFmt w:val="lowerRoman"/>
      <w:lvlText w:val="%9."/>
      <w:lvlJc w:val="right"/>
      <w:pPr>
        <w:ind w:left="832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914"/>
    <w:rsid w:val="0005225A"/>
    <w:rsid w:val="00125705"/>
    <w:rsid w:val="0012656E"/>
    <w:rsid w:val="001A3104"/>
    <w:rsid w:val="001D317B"/>
    <w:rsid w:val="00417A7B"/>
    <w:rsid w:val="00492060"/>
    <w:rsid w:val="0060670C"/>
    <w:rsid w:val="00704BE4"/>
    <w:rsid w:val="00731793"/>
    <w:rsid w:val="00864A03"/>
    <w:rsid w:val="009017A2"/>
    <w:rsid w:val="00915EA0"/>
    <w:rsid w:val="00956BE7"/>
    <w:rsid w:val="009B1C11"/>
    <w:rsid w:val="00B52C2A"/>
    <w:rsid w:val="00BF4914"/>
    <w:rsid w:val="00D0733B"/>
    <w:rsid w:val="00DB1550"/>
    <w:rsid w:val="00E55B1D"/>
    <w:rsid w:val="00E74E6C"/>
    <w:rsid w:val="00F4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2A"/>
  </w:style>
  <w:style w:type="paragraph" w:styleId="1">
    <w:name w:val="heading 1"/>
    <w:basedOn w:val="a"/>
    <w:next w:val="a"/>
    <w:link w:val="10"/>
    <w:uiPriority w:val="9"/>
    <w:qFormat/>
    <w:rsid w:val="00BF49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417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7A7B"/>
  </w:style>
  <w:style w:type="paragraph" w:styleId="a5">
    <w:name w:val="footer"/>
    <w:basedOn w:val="a"/>
    <w:link w:val="a6"/>
    <w:uiPriority w:val="99"/>
    <w:semiHidden/>
    <w:unhideWhenUsed/>
    <w:rsid w:val="00417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7A7B"/>
  </w:style>
  <w:style w:type="paragraph" w:styleId="a7">
    <w:name w:val="List Paragraph"/>
    <w:basedOn w:val="a"/>
    <w:uiPriority w:val="34"/>
    <w:qFormat/>
    <w:rsid w:val="00417A7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D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3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72F37-0CBA-4798-90D3-AB018ACD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8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2014-04-07T13:12:00Z</cp:lastPrinted>
  <dcterms:created xsi:type="dcterms:W3CDTF">2000-03-28T13:26:00Z</dcterms:created>
  <dcterms:modified xsi:type="dcterms:W3CDTF">2014-04-08T08:50:00Z</dcterms:modified>
</cp:coreProperties>
</file>